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F7C6" w14:textId="77777777" w:rsidR="004B2C33" w:rsidRPr="00DD202F" w:rsidRDefault="004B2C33" w:rsidP="00394D89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27" w:color="FFC000" w:themeColor="accent4"/>
        </w:pBdr>
        <w:shd w:val="clear" w:color="auto" w:fill="FFFFFF" w:themeFill="background1"/>
        <w:spacing w:after="0"/>
        <w:jc w:val="center"/>
        <w:rPr>
          <w:rFonts w:cs="Arial"/>
          <w:b/>
          <w:sz w:val="24"/>
        </w:rPr>
      </w:pPr>
      <w:r w:rsidRPr="00DD202F">
        <w:rPr>
          <w:rFonts w:cs="Arial"/>
          <w:b/>
          <w:sz w:val="24"/>
        </w:rPr>
        <w:t>CALENDARIO ACADEMICO MEDELLÍN Y PEREIRA</w:t>
      </w:r>
    </w:p>
    <w:p w14:paraId="3CF9208D" w14:textId="77777777" w:rsidR="004B2C33" w:rsidRPr="00DD202F" w:rsidRDefault="004B2C33" w:rsidP="00394D89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27" w:color="FFC000" w:themeColor="accent4"/>
        </w:pBdr>
        <w:shd w:val="clear" w:color="auto" w:fill="FFFFFF" w:themeFill="background1"/>
        <w:spacing w:after="0"/>
        <w:jc w:val="center"/>
        <w:rPr>
          <w:rFonts w:cs="Arial"/>
          <w:b/>
          <w:sz w:val="24"/>
          <w:szCs w:val="24"/>
        </w:rPr>
      </w:pPr>
      <w:r w:rsidRPr="00DD202F">
        <w:rPr>
          <w:rFonts w:cs="Arial"/>
          <w:b/>
          <w:sz w:val="24"/>
        </w:rPr>
        <w:t>Período 20</w:t>
      </w:r>
      <w:r>
        <w:rPr>
          <w:rFonts w:cs="Arial"/>
          <w:b/>
          <w:sz w:val="24"/>
        </w:rPr>
        <w:t>2</w:t>
      </w:r>
      <w:r w:rsidR="006B6CDC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 xml:space="preserve"> -2</w:t>
      </w:r>
    </w:p>
    <w:p w14:paraId="3C628ED9" w14:textId="77777777" w:rsidR="004B2C33" w:rsidRPr="00DD202F" w:rsidRDefault="004B2C33" w:rsidP="00394D89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27" w:color="FFC000" w:themeColor="accent4"/>
        </w:pBdr>
        <w:shd w:val="clear" w:color="auto" w:fill="FFFFFF" w:themeFill="background1"/>
        <w:spacing w:after="0"/>
        <w:jc w:val="center"/>
        <w:rPr>
          <w:rFonts w:cs="Arial"/>
          <w:b/>
        </w:rPr>
      </w:pPr>
      <w:r w:rsidRPr="00DD202F">
        <w:rPr>
          <w:rFonts w:cs="Arial"/>
          <w:b/>
          <w:sz w:val="24"/>
        </w:rPr>
        <w:t>PROGRAMA ODONTOLOGÍA</w:t>
      </w:r>
    </w:p>
    <w:tbl>
      <w:tblPr>
        <w:tblStyle w:val="Tabladecuadrcula4-nfasis5"/>
        <w:tblW w:w="9493" w:type="dxa"/>
        <w:tblLayout w:type="fixed"/>
        <w:tblLook w:val="04A0" w:firstRow="1" w:lastRow="0" w:firstColumn="1" w:lastColumn="0" w:noHBand="0" w:noVBand="1"/>
      </w:tblPr>
      <w:tblGrid>
        <w:gridCol w:w="1256"/>
        <w:gridCol w:w="1262"/>
        <w:gridCol w:w="2523"/>
        <w:gridCol w:w="1900"/>
        <w:gridCol w:w="1184"/>
        <w:gridCol w:w="1368"/>
      </w:tblGrid>
      <w:tr w:rsidR="004B2C33" w:rsidRPr="00413D9A" w14:paraId="01D7B1DE" w14:textId="77777777" w:rsidTr="0025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2C0EFB91" w14:textId="77777777" w:rsidR="004B2C33" w:rsidRPr="00413D9A" w:rsidRDefault="004B2C33" w:rsidP="00EE2D93">
            <w:pPr>
              <w:jc w:val="center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Actividad</w:t>
            </w:r>
          </w:p>
        </w:tc>
        <w:tc>
          <w:tcPr>
            <w:tcW w:w="4452" w:type="dxa"/>
            <w:gridSpan w:val="3"/>
            <w:vAlign w:val="center"/>
          </w:tcPr>
          <w:p w14:paraId="55D5B042" w14:textId="77777777" w:rsidR="004B2C33" w:rsidRPr="00413D9A" w:rsidRDefault="004B2C33" w:rsidP="00EE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13D9A">
              <w:rPr>
                <w:bCs w:val="0"/>
                <w:sz w:val="20"/>
                <w:szCs w:val="20"/>
              </w:rPr>
              <w:t>Fecha</w:t>
            </w:r>
          </w:p>
        </w:tc>
      </w:tr>
      <w:tr w:rsidR="00092D43" w:rsidRPr="00413D9A" w14:paraId="2EBE74E0" w14:textId="77777777" w:rsidTr="009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Merge w:val="restart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CF359D" w14:textId="77777777" w:rsidR="00092D43" w:rsidRDefault="00092D43" w:rsidP="00092D43">
            <w:pPr>
              <w:rPr>
                <w:sz w:val="20"/>
              </w:rPr>
            </w:pPr>
            <w:r>
              <w:rPr>
                <w:sz w:val="20"/>
              </w:rPr>
              <w:t xml:space="preserve">Pago y Asiento de Matrículas Estudiantes Antiguos </w:t>
            </w:r>
          </w:p>
          <w:p w14:paraId="0A48A913" w14:textId="77777777" w:rsidR="00092D43" w:rsidRPr="00BD5E68" w:rsidRDefault="00092D43" w:rsidP="006B6CDC">
            <w:pPr>
              <w:rPr>
                <w:b w:val="0"/>
                <w:sz w:val="20"/>
              </w:rPr>
            </w:pPr>
            <w:r w:rsidRPr="00AB4F03">
              <w:rPr>
                <w:sz w:val="20"/>
              </w:rPr>
              <w:t>(Según nivel matriculado en período 20</w:t>
            </w:r>
            <w:r>
              <w:rPr>
                <w:sz w:val="20"/>
              </w:rPr>
              <w:t>2</w:t>
            </w:r>
            <w:r w:rsidR="006B6CDC">
              <w:rPr>
                <w:sz w:val="20"/>
              </w:rPr>
              <w:t>1</w:t>
            </w:r>
            <w:r>
              <w:rPr>
                <w:sz w:val="20"/>
              </w:rPr>
              <w:t>-1</w:t>
            </w:r>
            <w:r w:rsidRPr="00AB4F03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208AEAA3" w14:textId="77777777" w:rsidR="00092D43" w:rsidRPr="00426816" w:rsidRDefault="00092D43" w:rsidP="0009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413D9A">
              <w:rPr>
                <w:sz w:val="20"/>
                <w:szCs w:val="20"/>
              </w:rPr>
              <w:t>SIN RECARGO</w:t>
            </w:r>
          </w:p>
        </w:tc>
        <w:tc>
          <w:tcPr>
            <w:tcW w:w="2552" w:type="dxa"/>
            <w:gridSpan w:val="2"/>
            <w:tcBorders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0C58338E" w14:textId="77777777" w:rsidR="00092D43" w:rsidRPr="00426816" w:rsidRDefault="00092D43" w:rsidP="0009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413D9A">
              <w:rPr>
                <w:sz w:val="20"/>
                <w:szCs w:val="20"/>
              </w:rPr>
              <w:t>CON RECARGO</w:t>
            </w:r>
          </w:p>
        </w:tc>
      </w:tr>
      <w:tr w:rsidR="00092D43" w:rsidRPr="00413D9A" w14:paraId="3BD01E49" w14:textId="77777777" w:rsidTr="009D530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Merge/>
            <w:tcBorders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96883F" w14:textId="77777777" w:rsidR="00092D43" w:rsidRDefault="00092D43" w:rsidP="00092D43">
            <w:pPr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38F5AEAE" w14:textId="77777777" w:rsidR="00092D43" w:rsidRPr="00413D9A" w:rsidRDefault="00092D43" w:rsidP="0009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443B223A" w14:textId="77777777" w:rsidR="00092D43" w:rsidRPr="00413D9A" w:rsidRDefault="00092D43" w:rsidP="0009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36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2B9CDCD2" w14:textId="77777777" w:rsidR="00092D43" w:rsidRPr="00413D9A" w:rsidRDefault="00092D43" w:rsidP="0009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5372DC" w:rsidRPr="00413D9A" w14:paraId="14718244" w14:textId="77777777" w:rsidTr="009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26A0A0" w14:textId="77777777" w:rsidR="005372DC" w:rsidRPr="00BD5E68" w:rsidRDefault="005372DC" w:rsidP="00092D43">
            <w:pPr>
              <w:rPr>
                <w:b w:val="0"/>
                <w:sz w:val="20"/>
              </w:rPr>
            </w:pPr>
            <w:r w:rsidRPr="00BD5E68">
              <w:rPr>
                <w:b w:val="0"/>
                <w:sz w:val="20"/>
              </w:rPr>
              <w:t>Nivel I, II, III, IV</w:t>
            </w:r>
          </w:p>
        </w:tc>
        <w:tc>
          <w:tcPr>
            <w:tcW w:w="190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6ECE640" w14:textId="77777777" w:rsidR="005372DC" w:rsidRPr="00FD41DC" w:rsidRDefault="00A3784D" w:rsidP="009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41DC">
              <w:rPr>
                <w:sz w:val="20"/>
              </w:rPr>
              <w:t>Junio 21 a 27</w:t>
            </w:r>
          </w:p>
        </w:tc>
        <w:tc>
          <w:tcPr>
            <w:tcW w:w="1184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8D1E" w14:textId="77777777" w:rsidR="009D5306" w:rsidRDefault="005372DC" w:rsidP="00CC4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41DC">
              <w:rPr>
                <w:sz w:val="20"/>
              </w:rPr>
              <w:t xml:space="preserve">Julio </w:t>
            </w:r>
          </w:p>
          <w:p w14:paraId="794A1411" w14:textId="64323538" w:rsidR="005372DC" w:rsidRPr="00FD41DC" w:rsidRDefault="00415D48" w:rsidP="00CC4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  <w:r w:rsidRPr="00FD41DC">
              <w:rPr>
                <w:sz w:val="20"/>
              </w:rPr>
              <w:t>10</w:t>
            </w:r>
            <w:r w:rsidR="005372DC" w:rsidRPr="00FD41DC">
              <w:rPr>
                <w:sz w:val="20"/>
              </w:rPr>
              <w:t xml:space="preserve"> al 1</w:t>
            </w:r>
            <w:r w:rsidRPr="00FD41DC">
              <w:rPr>
                <w:sz w:val="20"/>
              </w:rPr>
              <w:t>5</w:t>
            </w:r>
          </w:p>
        </w:tc>
        <w:tc>
          <w:tcPr>
            <w:tcW w:w="1368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9F0C2E5" w14:textId="77777777" w:rsidR="005372DC" w:rsidRPr="00FD41DC" w:rsidRDefault="005372DC" w:rsidP="00CC4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41DC">
              <w:rPr>
                <w:sz w:val="20"/>
              </w:rPr>
              <w:t>Julio 1</w:t>
            </w:r>
            <w:r w:rsidR="00415D48" w:rsidRPr="00FD41DC">
              <w:rPr>
                <w:sz w:val="20"/>
              </w:rPr>
              <w:t>6 al 21</w:t>
            </w:r>
          </w:p>
        </w:tc>
      </w:tr>
      <w:tr w:rsidR="005372DC" w:rsidRPr="00413D9A" w14:paraId="39DA58E6" w14:textId="77777777" w:rsidTr="009D530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9F3195" w14:textId="77777777" w:rsidR="005372DC" w:rsidRPr="001A4D0D" w:rsidRDefault="005372DC" w:rsidP="00092D4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Nivel V, VI, VII, VIII,IV , X</w:t>
            </w:r>
          </w:p>
        </w:tc>
        <w:tc>
          <w:tcPr>
            <w:tcW w:w="19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33E1AE3" w14:textId="77777777" w:rsidR="005372DC" w:rsidRPr="00FD41DC" w:rsidRDefault="005372DC" w:rsidP="009D5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D41DC">
              <w:rPr>
                <w:sz w:val="20"/>
              </w:rPr>
              <w:t>Junio 2</w:t>
            </w:r>
            <w:r w:rsidR="00A3784D" w:rsidRPr="00FD41DC">
              <w:rPr>
                <w:sz w:val="20"/>
              </w:rPr>
              <w:t>8 a 4 de julio</w:t>
            </w:r>
          </w:p>
        </w:tc>
        <w:tc>
          <w:tcPr>
            <w:tcW w:w="1184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09A56AC" w14:textId="77777777" w:rsidR="005372DC" w:rsidRPr="00FD41DC" w:rsidRDefault="005372DC" w:rsidP="0009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BFBE703" w14:textId="77777777" w:rsidR="005372DC" w:rsidRPr="00FD41DC" w:rsidRDefault="005372DC" w:rsidP="001B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72DC" w:rsidRPr="00413D9A" w14:paraId="159C5A8C" w14:textId="77777777" w:rsidTr="009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913E4F" w14:textId="77777777" w:rsidR="005372DC" w:rsidRDefault="005372DC" w:rsidP="005372DC">
            <w:pPr>
              <w:rPr>
                <w:sz w:val="20"/>
              </w:rPr>
            </w:pPr>
            <w:r>
              <w:rPr>
                <w:sz w:val="20"/>
              </w:rPr>
              <w:t xml:space="preserve">Todos los niveles </w:t>
            </w:r>
          </w:p>
        </w:tc>
        <w:tc>
          <w:tcPr>
            <w:tcW w:w="19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7100C81" w14:textId="77777777" w:rsidR="005372DC" w:rsidRPr="00FD41DC" w:rsidRDefault="00A3784D" w:rsidP="009D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41DC">
              <w:rPr>
                <w:sz w:val="20"/>
              </w:rPr>
              <w:t>Julio 5 al 9</w:t>
            </w:r>
          </w:p>
        </w:tc>
        <w:tc>
          <w:tcPr>
            <w:tcW w:w="118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DBC865B" w14:textId="77777777" w:rsidR="005372DC" w:rsidRPr="00FD41DC" w:rsidRDefault="005372DC" w:rsidP="00537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47B3490" w14:textId="77777777" w:rsidR="005372DC" w:rsidRPr="00FD41DC" w:rsidRDefault="005372DC" w:rsidP="00537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72DC" w:rsidRPr="00413D9A" w14:paraId="5DF16512" w14:textId="77777777" w:rsidTr="0025331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2A4A655B" w14:textId="72CE64B4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Explorando el Mundo Universitario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413D9A">
              <w:rPr>
                <w:b w:val="0"/>
                <w:sz w:val="20"/>
                <w:szCs w:val="20"/>
              </w:rPr>
              <w:t>ESTUDIANTES NUEVOS</w:t>
            </w:r>
          </w:p>
        </w:tc>
        <w:tc>
          <w:tcPr>
            <w:tcW w:w="4452" w:type="dxa"/>
            <w:gridSpan w:val="3"/>
            <w:vAlign w:val="center"/>
          </w:tcPr>
          <w:p w14:paraId="031F2C41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9A9">
              <w:rPr>
                <w:sz w:val="20"/>
              </w:rPr>
              <w:t>Julio 30</w:t>
            </w:r>
          </w:p>
        </w:tc>
      </w:tr>
      <w:tr w:rsidR="005372DC" w:rsidRPr="00413D9A" w14:paraId="03325540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  <w:vAlign w:val="center"/>
          </w:tcPr>
          <w:p w14:paraId="10BF4ADF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Inicio</w:t>
            </w:r>
          </w:p>
          <w:p w14:paraId="15A803A3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de</w:t>
            </w:r>
          </w:p>
          <w:p w14:paraId="69A047A6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Clases</w:t>
            </w:r>
          </w:p>
        </w:tc>
        <w:tc>
          <w:tcPr>
            <w:tcW w:w="2523" w:type="dxa"/>
            <w:vAlign w:val="center"/>
          </w:tcPr>
          <w:p w14:paraId="44E9976D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 Atención Clínica II A VII</w:t>
            </w:r>
          </w:p>
        </w:tc>
        <w:tc>
          <w:tcPr>
            <w:tcW w:w="4452" w:type="dxa"/>
            <w:gridSpan w:val="3"/>
            <w:vAlign w:val="center"/>
          </w:tcPr>
          <w:p w14:paraId="50630E8F" w14:textId="77777777" w:rsidR="005372DC" w:rsidRPr="00FD41DC" w:rsidRDefault="0002761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1DC">
              <w:rPr>
                <w:sz w:val="20"/>
                <w:szCs w:val="20"/>
              </w:rPr>
              <w:t>Julio 26</w:t>
            </w:r>
          </w:p>
        </w:tc>
      </w:tr>
      <w:tr w:rsidR="0002761C" w:rsidRPr="00413D9A" w14:paraId="1E41B6D9" w14:textId="77777777" w:rsidTr="0025331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3CFD2ECC" w14:textId="77777777" w:rsidR="0002761C" w:rsidRPr="00413D9A" w:rsidRDefault="0002761C" w:rsidP="000276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7F92AF1" w14:textId="77777777" w:rsidR="0002761C" w:rsidRPr="00413D9A" w:rsidRDefault="0002761C" w:rsidP="000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diferentes a docencia servicio (No Clínicos)</w:t>
            </w:r>
          </w:p>
        </w:tc>
        <w:tc>
          <w:tcPr>
            <w:tcW w:w="4452" w:type="dxa"/>
            <w:gridSpan w:val="3"/>
            <w:vAlign w:val="center"/>
          </w:tcPr>
          <w:p w14:paraId="0CF14070" w14:textId="77777777" w:rsidR="0002761C" w:rsidRPr="00FD41DC" w:rsidRDefault="0002761C" w:rsidP="0002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1DC">
              <w:rPr>
                <w:sz w:val="20"/>
                <w:szCs w:val="20"/>
              </w:rPr>
              <w:t>Agosto 2</w:t>
            </w:r>
          </w:p>
        </w:tc>
      </w:tr>
      <w:tr w:rsidR="0002761C" w:rsidRPr="00413D9A" w14:paraId="7A5817C9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5A10521C" w14:textId="77777777" w:rsidR="0002761C" w:rsidRPr="00413D9A" w:rsidRDefault="0002761C" w:rsidP="0002761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F2AED9D" w14:textId="77777777" w:rsidR="0002761C" w:rsidRPr="00413D9A" w:rsidRDefault="0002761C" w:rsidP="000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de Salud Comunitaria y proyecto Social (PEREIRA)</w:t>
            </w:r>
          </w:p>
        </w:tc>
        <w:tc>
          <w:tcPr>
            <w:tcW w:w="4452" w:type="dxa"/>
            <w:gridSpan w:val="3"/>
            <w:vAlign w:val="center"/>
          </w:tcPr>
          <w:p w14:paraId="6CEA7A06" w14:textId="77777777" w:rsidR="0002761C" w:rsidRPr="00FD41DC" w:rsidRDefault="0002761C" w:rsidP="00027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1DC">
              <w:rPr>
                <w:sz w:val="20"/>
                <w:szCs w:val="20"/>
              </w:rPr>
              <w:t>Agosto 2</w:t>
            </w:r>
          </w:p>
        </w:tc>
      </w:tr>
      <w:tr w:rsidR="005372DC" w:rsidRPr="00413D9A" w14:paraId="1C0F7D2F" w14:textId="77777777" w:rsidTr="0025331F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2095718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Publicación Web Cr</w:t>
            </w:r>
            <w:r>
              <w:rPr>
                <w:b w:val="0"/>
                <w:sz w:val="20"/>
                <w:szCs w:val="20"/>
              </w:rPr>
              <w:t xml:space="preserve">onograma Pruebas Saber Pro - 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vAlign w:val="center"/>
          </w:tcPr>
          <w:p w14:paraId="20313D75" w14:textId="77777777" w:rsidR="005372DC" w:rsidRPr="00FD41DC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72DC" w:rsidRPr="00413D9A" w14:paraId="30F546A6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19423916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Publicación Web Banner de Grados </w:t>
            </w:r>
          </w:p>
          <w:p w14:paraId="1C94BFA2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Inscripción para Grados:</w:t>
            </w:r>
          </w:p>
          <w:p w14:paraId="11887E00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*Medellín</w:t>
            </w:r>
          </w:p>
          <w:p w14:paraId="3C5678CD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*Pereira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vAlign w:val="center"/>
          </w:tcPr>
          <w:p w14:paraId="5C653028" w14:textId="63160FC3" w:rsidR="005372DC" w:rsidRPr="00714356" w:rsidRDefault="00714356" w:rsidP="002D0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356">
              <w:rPr>
                <w:sz w:val="20"/>
                <w:szCs w:val="20"/>
              </w:rPr>
              <w:t>Diciembre 1 y 2</w:t>
            </w:r>
          </w:p>
        </w:tc>
      </w:tr>
      <w:tr w:rsidR="005372DC" w:rsidRPr="00413D9A" w14:paraId="539F43C5" w14:textId="77777777" w:rsidTr="0025331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4CA4192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Pre ceremonia de grado</w:t>
            </w:r>
          </w:p>
          <w:p w14:paraId="4E65FEFA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 Medellín</w:t>
            </w:r>
            <w:r>
              <w:rPr>
                <w:b w:val="0"/>
                <w:sz w:val="20"/>
                <w:szCs w:val="20"/>
              </w:rPr>
              <w:t xml:space="preserve"> y </w:t>
            </w:r>
            <w:r w:rsidRPr="00413D9A">
              <w:rPr>
                <w:b w:val="0"/>
                <w:sz w:val="20"/>
                <w:szCs w:val="20"/>
              </w:rPr>
              <w:t>Pereira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vAlign w:val="center"/>
          </w:tcPr>
          <w:p w14:paraId="39F3A8CB" w14:textId="7735BF75" w:rsidR="005372DC" w:rsidRPr="00714356" w:rsidRDefault="006A44E9" w:rsidP="00E0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356">
              <w:rPr>
                <w:sz w:val="20"/>
                <w:szCs w:val="20"/>
              </w:rPr>
              <w:t xml:space="preserve">Diciembre </w:t>
            </w:r>
            <w:r w:rsidR="00E01D84">
              <w:rPr>
                <w:sz w:val="20"/>
                <w:szCs w:val="20"/>
              </w:rPr>
              <w:t>1</w:t>
            </w:r>
            <w:r w:rsidRPr="00714356">
              <w:rPr>
                <w:sz w:val="20"/>
                <w:szCs w:val="20"/>
              </w:rPr>
              <w:t>7</w:t>
            </w:r>
            <w:r w:rsidR="00A3528E" w:rsidRPr="00714356">
              <w:rPr>
                <w:sz w:val="20"/>
                <w:szCs w:val="20"/>
              </w:rPr>
              <w:t xml:space="preserve"> </w:t>
            </w:r>
            <w:r w:rsidR="002D0B22" w:rsidRPr="00E01D84">
              <w:rPr>
                <w:sz w:val="16"/>
                <w:szCs w:val="20"/>
              </w:rPr>
              <w:t>(Sujeto a modificación por contingencia sanitaria)</w:t>
            </w:r>
          </w:p>
        </w:tc>
      </w:tr>
      <w:tr w:rsidR="005372DC" w:rsidRPr="00413D9A" w14:paraId="0F01918E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1FF7B61C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Ceremonia de grado</w:t>
            </w:r>
          </w:p>
          <w:p w14:paraId="7D1205F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*Medellín</w:t>
            </w:r>
          </w:p>
          <w:p w14:paraId="377BE4F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*Pereira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vAlign w:val="center"/>
          </w:tcPr>
          <w:p w14:paraId="1D400608" w14:textId="77777777" w:rsidR="0058352E" w:rsidRPr="00714356" w:rsidRDefault="0058352E" w:rsidP="00714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A9080A" w14:textId="41777166" w:rsidR="0058352E" w:rsidRPr="00714356" w:rsidRDefault="00714356" w:rsidP="00714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Enero 12</w:t>
            </w:r>
            <w:r w:rsidR="00A3528E" w:rsidRPr="00714356">
              <w:rPr>
                <w:sz w:val="20"/>
                <w:szCs w:val="20"/>
              </w:rPr>
              <w:t xml:space="preserve"> </w:t>
            </w:r>
            <w:r w:rsidR="0058352E" w:rsidRPr="00E01D84">
              <w:rPr>
                <w:sz w:val="16"/>
                <w:szCs w:val="20"/>
              </w:rPr>
              <w:t>(Sujeto a modificación por contingencia</w:t>
            </w:r>
            <w:r w:rsidR="0058352E" w:rsidRPr="00714356">
              <w:rPr>
                <w:sz w:val="20"/>
                <w:szCs w:val="20"/>
              </w:rPr>
              <w:t xml:space="preserve"> sanitaria)</w:t>
            </w:r>
          </w:p>
          <w:p w14:paraId="0A739401" w14:textId="15B80C3B" w:rsidR="005372DC" w:rsidRPr="00714356" w:rsidRDefault="00E01D84" w:rsidP="00714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Enero 13</w:t>
            </w:r>
            <w:r w:rsidR="00A3528E" w:rsidRPr="00714356">
              <w:rPr>
                <w:sz w:val="20"/>
                <w:szCs w:val="20"/>
              </w:rPr>
              <w:t xml:space="preserve"> </w:t>
            </w:r>
            <w:r w:rsidR="0058352E" w:rsidRPr="00714356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5372DC" w:rsidRPr="00413D9A" w14:paraId="6F641C77" w14:textId="77777777" w:rsidTr="0025331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  <w:vAlign w:val="center"/>
          </w:tcPr>
          <w:p w14:paraId="4A39A7FD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Entrega y sistematización</w:t>
            </w:r>
          </w:p>
          <w:p w14:paraId="20EE5F9E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de nota primer seguimiento 30% </w:t>
            </w:r>
          </w:p>
        </w:tc>
        <w:tc>
          <w:tcPr>
            <w:tcW w:w="2523" w:type="dxa"/>
            <w:vAlign w:val="center"/>
          </w:tcPr>
          <w:p w14:paraId="73D6E78B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452" w:type="dxa"/>
            <w:gridSpan w:val="3"/>
            <w:vAlign w:val="center"/>
          </w:tcPr>
          <w:p w14:paraId="167DB3B6" w14:textId="77777777" w:rsidR="005372DC" w:rsidRPr="00413D9A" w:rsidRDefault="005372DC" w:rsidP="006C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3931">
              <w:rPr>
                <w:sz w:val="20"/>
                <w:szCs w:val="20"/>
              </w:rPr>
              <w:t>Septiembre 13 a 18</w:t>
            </w:r>
          </w:p>
        </w:tc>
      </w:tr>
      <w:tr w:rsidR="005372DC" w:rsidRPr="00413D9A" w14:paraId="6A7E9BB5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6EA4E8C7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47831BB2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Cursos No Clínicos </w:t>
            </w:r>
          </w:p>
        </w:tc>
        <w:tc>
          <w:tcPr>
            <w:tcW w:w="4452" w:type="dxa"/>
            <w:gridSpan w:val="3"/>
            <w:vAlign w:val="center"/>
          </w:tcPr>
          <w:p w14:paraId="0BCA49D1" w14:textId="77777777" w:rsidR="005372DC" w:rsidRPr="00413D9A" w:rsidRDefault="006C0969" w:rsidP="006C0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 13 a 18</w:t>
            </w:r>
          </w:p>
        </w:tc>
      </w:tr>
      <w:tr w:rsidR="005372DC" w:rsidRPr="00413D9A" w14:paraId="2787C674" w14:textId="77777777" w:rsidTr="0025331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1628653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Supletorios primer seguimiento 30%</w:t>
            </w:r>
          </w:p>
        </w:tc>
        <w:tc>
          <w:tcPr>
            <w:tcW w:w="4452" w:type="dxa"/>
            <w:gridSpan w:val="3"/>
            <w:vAlign w:val="center"/>
          </w:tcPr>
          <w:p w14:paraId="26BFCF7D" w14:textId="77777777" w:rsidR="005372DC" w:rsidRPr="00413D9A" w:rsidRDefault="005372DC" w:rsidP="0078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 2</w:t>
            </w:r>
            <w:r w:rsidR="007827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y 2</w:t>
            </w:r>
            <w:r w:rsidR="007827B8">
              <w:rPr>
                <w:sz w:val="20"/>
                <w:szCs w:val="20"/>
              </w:rPr>
              <w:t>2</w:t>
            </w:r>
          </w:p>
        </w:tc>
      </w:tr>
      <w:tr w:rsidR="005372DC" w:rsidRPr="00413D9A" w14:paraId="6DDE9FFB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1ED51407" w14:textId="77777777" w:rsidR="005372DC" w:rsidRPr="00DA4F7C" w:rsidRDefault="005372DC" w:rsidP="005372DC">
            <w:pPr>
              <w:rPr>
                <w:b w:val="0"/>
                <w:sz w:val="20"/>
                <w:szCs w:val="20"/>
              </w:rPr>
            </w:pPr>
            <w:r w:rsidRPr="00DA4F7C">
              <w:rPr>
                <w:b w:val="0"/>
                <w:sz w:val="20"/>
                <w:szCs w:val="20"/>
              </w:rPr>
              <w:t>Estímulos y Reconocimientos -Medellín</w:t>
            </w:r>
          </w:p>
        </w:tc>
        <w:tc>
          <w:tcPr>
            <w:tcW w:w="4452" w:type="dxa"/>
            <w:gridSpan w:val="3"/>
            <w:tcBorders>
              <w:top w:val="single" w:sz="4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</w:tcPr>
          <w:p w14:paraId="6F6E19BF" w14:textId="77777777" w:rsidR="005372DC" w:rsidRPr="00DA4F7C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0"/>
              </w:rPr>
              <w:t>Septiembre 24</w:t>
            </w:r>
          </w:p>
        </w:tc>
      </w:tr>
      <w:tr w:rsidR="005372DC" w:rsidRPr="00413D9A" w14:paraId="5A1A72A8" w14:textId="77777777" w:rsidTr="0025331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10AC5A1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Evaluación Integral Profesores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</w:tcPr>
          <w:p w14:paraId="3F091293" w14:textId="77777777" w:rsidR="005372DC" w:rsidRPr="00A31C98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Octubre 11 a 16</w:t>
            </w:r>
          </w:p>
        </w:tc>
      </w:tr>
      <w:tr w:rsidR="005372DC" w:rsidRPr="00413D9A" w14:paraId="4F16C7E2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43AD8E64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Publicación Cronograma de Eval</w:t>
            </w:r>
            <w:r>
              <w:rPr>
                <w:b w:val="0"/>
                <w:sz w:val="20"/>
                <w:szCs w:val="20"/>
              </w:rPr>
              <w:t>.</w:t>
            </w:r>
            <w:r w:rsidRPr="00413D9A">
              <w:rPr>
                <w:b w:val="0"/>
                <w:sz w:val="20"/>
                <w:szCs w:val="20"/>
              </w:rPr>
              <w:t xml:space="preserve">Finales y </w:t>
            </w:r>
            <w:r>
              <w:rPr>
                <w:b w:val="0"/>
                <w:sz w:val="20"/>
                <w:szCs w:val="20"/>
              </w:rPr>
              <w:t>habilitaciones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</w:tcPr>
          <w:p w14:paraId="743C79BA" w14:textId="77777777" w:rsidR="005372DC" w:rsidRPr="00A31C98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Octubre 19 a 23</w:t>
            </w:r>
          </w:p>
        </w:tc>
      </w:tr>
      <w:tr w:rsidR="005372DC" w:rsidRPr="00413D9A" w14:paraId="20403BC6" w14:textId="77777777" w:rsidTr="002533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  <w:vAlign w:val="center"/>
          </w:tcPr>
          <w:p w14:paraId="37FF17EC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Entrega y sistematización </w:t>
            </w:r>
          </w:p>
          <w:p w14:paraId="50458503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de notas segundo seguimiento 40% </w:t>
            </w:r>
          </w:p>
        </w:tc>
        <w:tc>
          <w:tcPr>
            <w:tcW w:w="2523" w:type="dxa"/>
            <w:vAlign w:val="center"/>
          </w:tcPr>
          <w:p w14:paraId="160C9A7C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452" w:type="dxa"/>
            <w:gridSpan w:val="3"/>
            <w:vAlign w:val="center"/>
          </w:tcPr>
          <w:p w14:paraId="7C8F4B14" w14:textId="77777777" w:rsidR="005372DC" w:rsidRPr="00413D9A" w:rsidRDefault="007827B8" w:rsidP="00F76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25 a 30</w:t>
            </w:r>
          </w:p>
        </w:tc>
      </w:tr>
      <w:tr w:rsidR="005372DC" w:rsidRPr="00413D9A" w14:paraId="2D979D96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5B41D7FF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08082CE7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Cursos No Clínicos </w:t>
            </w:r>
          </w:p>
        </w:tc>
        <w:tc>
          <w:tcPr>
            <w:tcW w:w="4452" w:type="dxa"/>
            <w:gridSpan w:val="3"/>
            <w:vAlign w:val="center"/>
          </w:tcPr>
          <w:p w14:paraId="3CAF5689" w14:textId="77777777" w:rsidR="005372DC" w:rsidRPr="00413D9A" w:rsidRDefault="005372DC" w:rsidP="0078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Noviembre </w:t>
            </w:r>
            <w:r w:rsidR="007827B8">
              <w:rPr>
                <w:sz w:val="20"/>
                <w:szCs w:val="20"/>
              </w:rPr>
              <w:t>1 a 7</w:t>
            </w:r>
          </w:p>
        </w:tc>
      </w:tr>
      <w:tr w:rsidR="005372DC" w:rsidRPr="00413D9A" w14:paraId="335CC42C" w14:textId="77777777" w:rsidTr="0025331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2C8558D6" w14:textId="77777777" w:rsidR="005372DC" w:rsidRPr="00413D9A" w:rsidRDefault="005372DC" w:rsidP="005372DC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Límite para</w:t>
            </w:r>
            <w:r w:rsidRPr="00413D9A">
              <w:rPr>
                <w:b w:val="0"/>
                <w:sz w:val="20"/>
                <w:szCs w:val="20"/>
              </w:rPr>
              <w:t xml:space="preserve"> solicitud de cancelación cursos o semestre</w:t>
            </w:r>
          </w:p>
        </w:tc>
        <w:tc>
          <w:tcPr>
            <w:tcW w:w="4452" w:type="dxa"/>
            <w:gridSpan w:val="3"/>
            <w:tcBorders>
              <w:bottom w:val="single" w:sz="4" w:space="0" w:color="5B9BD5" w:themeColor="accent1"/>
              <w:right w:val="single" w:sz="4" w:space="0" w:color="auto"/>
            </w:tcBorders>
            <w:vAlign w:val="center"/>
          </w:tcPr>
          <w:p w14:paraId="12ADDF50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72DC" w:rsidRPr="00413D9A" w14:paraId="7E0B0056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tcBorders>
              <w:right w:val="single" w:sz="4" w:space="0" w:color="5B9BD5" w:themeColor="accent1"/>
            </w:tcBorders>
            <w:vAlign w:val="center"/>
          </w:tcPr>
          <w:p w14:paraId="08DEAA19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  <w:p w14:paraId="613039F3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  <w:p w14:paraId="122C1A50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Finalización </w:t>
            </w:r>
          </w:p>
          <w:p w14:paraId="40FA2C47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de </w:t>
            </w:r>
          </w:p>
          <w:p w14:paraId="588188FE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clases </w:t>
            </w:r>
          </w:p>
        </w:tc>
        <w:tc>
          <w:tcPr>
            <w:tcW w:w="1262" w:type="dxa"/>
            <w:vMerge w:val="restart"/>
            <w:tcBorders>
              <w:left w:val="single" w:sz="4" w:space="0" w:color="5B9BD5" w:themeColor="accent1"/>
            </w:tcBorders>
            <w:vAlign w:val="center"/>
          </w:tcPr>
          <w:p w14:paraId="7C715302" w14:textId="77777777" w:rsidR="005372DC" w:rsidRPr="005F056C" w:rsidRDefault="005372DC" w:rsidP="00537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056C">
              <w:rPr>
                <w:bCs/>
                <w:sz w:val="20"/>
                <w:szCs w:val="20"/>
              </w:rPr>
              <w:t>Medellín  Pereira</w:t>
            </w:r>
          </w:p>
        </w:tc>
        <w:tc>
          <w:tcPr>
            <w:tcW w:w="2523" w:type="dxa"/>
            <w:vAlign w:val="center"/>
          </w:tcPr>
          <w:p w14:paraId="228A72A8" w14:textId="77777777" w:rsidR="005372DC" w:rsidRPr="00D70AE9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9">
              <w:rPr>
                <w:sz w:val="20"/>
                <w:szCs w:val="20"/>
              </w:rPr>
              <w:t>Docencia Servicio- Atención Clínica II - VII</w:t>
            </w:r>
          </w:p>
        </w:tc>
        <w:tc>
          <w:tcPr>
            <w:tcW w:w="4452" w:type="dxa"/>
            <w:gridSpan w:val="3"/>
            <w:tcBorders>
              <w:top w:val="single" w:sz="4" w:space="0" w:color="5B9BD5" w:themeColor="accent1"/>
              <w:right w:val="single" w:sz="4" w:space="0" w:color="auto"/>
            </w:tcBorders>
            <w:vAlign w:val="center"/>
          </w:tcPr>
          <w:p w14:paraId="345D657B" w14:textId="77777777" w:rsidR="005372DC" w:rsidRPr="00FD41DC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1DC">
              <w:rPr>
                <w:sz w:val="20"/>
                <w:szCs w:val="20"/>
              </w:rPr>
              <w:t>Noviembre 27</w:t>
            </w:r>
          </w:p>
        </w:tc>
      </w:tr>
      <w:tr w:rsidR="005372DC" w:rsidRPr="00413D9A" w14:paraId="7B7D76D2" w14:textId="77777777" w:rsidTr="002533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0718EF96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62AC0935" w14:textId="77777777" w:rsidR="005372DC" w:rsidRPr="005F056C" w:rsidRDefault="005372DC" w:rsidP="00537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CEA2D89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Cursos No Clínicos </w:t>
            </w:r>
          </w:p>
        </w:tc>
        <w:tc>
          <w:tcPr>
            <w:tcW w:w="4452" w:type="dxa"/>
            <w:gridSpan w:val="3"/>
            <w:vAlign w:val="center"/>
          </w:tcPr>
          <w:p w14:paraId="3EE1E791" w14:textId="77777777" w:rsidR="005372DC" w:rsidRPr="00FD41DC" w:rsidRDefault="0002761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1DC">
              <w:rPr>
                <w:sz w:val="20"/>
                <w:szCs w:val="20"/>
              </w:rPr>
              <w:t>Noviembre 13</w:t>
            </w:r>
          </w:p>
        </w:tc>
      </w:tr>
      <w:tr w:rsidR="005372DC" w:rsidRPr="00413D9A" w14:paraId="422A4177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tcBorders>
              <w:right w:val="single" w:sz="4" w:space="0" w:color="5B9BD5" w:themeColor="accent1"/>
            </w:tcBorders>
            <w:vAlign w:val="center"/>
          </w:tcPr>
          <w:p w14:paraId="17444BA1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14:paraId="32162459" w14:textId="77777777" w:rsidR="005372DC" w:rsidRPr="005F056C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Pereira</w:t>
            </w:r>
          </w:p>
        </w:tc>
        <w:tc>
          <w:tcPr>
            <w:tcW w:w="2523" w:type="dxa"/>
            <w:vAlign w:val="center"/>
          </w:tcPr>
          <w:p w14:paraId="167D4167" w14:textId="77777777" w:rsidR="005372DC" w:rsidRPr="001660D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0DA">
              <w:rPr>
                <w:sz w:val="20"/>
                <w:szCs w:val="20"/>
              </w:rPr>
              <w:t>Cursos de Salud Comunitaria y Proyecto Social (PEREIRA)</w:t>
            </w:r>
          </w:p>
        </w:tc>
        <w:tc>
          <w:tcPr>
            <w:tcW w:w="4452" w:type="dxa"/>
            <w:gridSpan w:val="3"/>
            <w:vAlign w:val="center"/>
          </w:tcPr>
          <w:p w14:paraId="5E42C271" w14:textId="77777777" w:rsidR="005372DC" w:rsidRPr="00FD41DC" w:rsidRDefault="0002761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41DC">
              <w:rPr>
                <w:sz w:val="20"/>
                <w:szCs w:val="20"/>
              </w:rPr>
              <w:t>Diciembre 4</w:t>
            </w:r>
          </w:p>
        </w:tc>
      </w:tr>
      <w:tr w:rsidR="005372DC" w:rsidRPr="00413D9A" w14:paraId="22FC5ADD" w14:textId="77777777" w:rsidTr="0025331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  <w:vAlign w:val="center"/>
          </w:tcPr>
          <w:p w14:paraId="6A1E58F4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  <w:p w14:paraId="294789F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Supletorios 40 % segundo seguimiento</w:t>
            </w:r>
          </w:p>
        </w:tc>
        <w:tc>
          <w:tcPr>
            <w:tcW w:w="2523" w:type="dxa"/>
            <w:tcBorders>
              <w:bottom w:val="single" w:sz="4" w:space="0" w:color="5B9BD5" w:themeColor="accent1"/>
            </w:tcBorders>
            <w:vAlign w:val="center"/>
          </w:tcPr>
          <w:p w14:paraId="3884B634" w14:textId="77777777" w:rsidR="005372DC" w:rsidRPr="001660D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0DA">
              <w:rPr>
                <w:sz w:val="20"/>
                <w:szCs w:val="20"/>
              </w:rPr>
              <w:t>Cursos No Clínicos</w:t>
            </w:r>
          </w:p>
        </w:tc>
        <w:tc>
          <w:tcPr>
            <w:tcW w:w="445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564EAAD4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Concertación con Profesores</w:t>
            </w:r>
          </w:p>
        </w:tc>
      </w:tr>
      <w:tr w:rsidR="005372DC" w:rsidRPr="00413D9A" w14:paraId="39F430F9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46368D94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5B9BD5" w:themeColor="accent1"/>
            </w:tcBorders>
            <w:vAlign w:val="center"/>
          </w:tcPr>
          <w:p w14:paraId="35E23092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45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416E27A8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372DC" w:rsidRPr="00413D9A" w14:paraId="78D4C193" w14:textId="77777777" w:rsidTr="0025331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  <w:vAlign w:val="center"/>
          </w:tcPr>
          <w:p w14:paraId="68078B3C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  <w:p w14:paraId="04756148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Evaluaciones Finales </w:t>
            </w:r>
          </w:p>
        </w:tc>
        <w:tc>
          <w:tcPr>
            <w:tcW w:w="2523" w:type="dxa"/>
            <w:vAlign w:val="center"/>
          </w:tcPr>
          <w:p w14:paraId="2621AA86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No Clínicos</w:t>
            </w:r>
          </w:p>
        </w:tc>
        <w:tc>
          <w:tcPr>
            <w:tcW w:w="4452" w:type="dxa"/>
            <w:gridSpan w:val="3"/>
            <w:vAlign w:val="center"/>
          </w:tcPr>
          <w:p w14:paraId="7497A653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 16 a 17</w:t>
            </w:r>
          </w:p>
        </w:tc>
      </w:tr>
      <w:tr w:rsidR="005372DC" w:rsidRPr="00413D9A" w14:paraId="715D8B27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15131552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825BA71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452" w:type="dxa"/>
            <w:gridSpan w:val="3"/>
            <w:vAlign w:val="center"/>
          </w:tcPr>
          <w:p w14:paraId="7A6E37BF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Concertación con Profesores</w:t>
            </w:r>
          </w:p>
        </w:tc>
      </w:tr>
      <w:tr w:rsidR="005372DC" w:rsidRPr="00413D9A" w14:paraId="3977B10F" w14:textId="77777777" w:rsidTr="0025331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 w:val="restart"/>
            <w:vAlign w:val="center"/>
          </w:tcPr>
          <w:p w14:paraId="2CB03F3F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Supletorios Evaluaciones  Finales </w:t>
            </w:r>
          </w:p>
        </w:tc>
        <w:tc>
          <w:tcPr>
            <w:tcW w:w="2523" w:type="dxa"/>
            <w:vAlign w:val="center"/>
          </w:tcPr>
          <w:p w14:paraId="007712E8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No Clínicos</w:t>
            </w:r>
          </w:p>
        </w:tc>
        <w:tc>
          <w:tcPr>
            <w:tcW w:w="4452" w:type="dxa"/>
            <w:gridSpan w:val="3"/>
            <w:vAlign w:val="center"/>
          </w:tcPr>
          <w:p w14:paraId="731CF88A" w14:textId="77777777" w:rsidR="005372DC" w:rsidRPr="00413D9A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 18 a  30</w:t>
            </w:r>
          </w:p>
        </w:tc>
      </w:tr>
      <w:tr w:rsidR="005372DC" w:rsidRPr="00413D9A" w14:paraId="666F778A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Merge/>
            <w:vAlign w:val="center"/>
          </w:tcPr>
          <w:p w14:paraId="3FD05342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616D768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452" w:type="dxa"/>
            <w:gridSpan w:val="3"/>
            <w:vAlign w:val="center"/>
          </w:tcPr>
          <w:p w14:paraId="25526EC0" w14:textId="77777777" w:rsidR="005372DC" w:rsidRPr="00413D9A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1 y 2</w:t>
            </w:r>
          </w:p>
        </w:tc>
      </w:tr>
      <w:tr w:rsidR="005372DC" w:rsidRPr="00413D9A" w14:paraId="38247E3E" w14:textId="77777777" w:rsidTr="0025331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5D49E763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Habilitaciones 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14:paraId="773E9D46" w14:textId="77777777" w:rsidR="005372DC" w:rsidRPr="00E341C5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Diciembre 3 y 4</w:t>
            </w:r>
          </w:p>
        </w:tc>
      </w:tr>
      <w:tr w:rsidR="005372DC" w:rsidRPr="00413D9A" w14:paraId="047BC019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6B0BD515" w14:textId="77777777" w:rsidR="005372DC" w:rsidRPr="00413D9A" w:rsidRDefault="005372DC" w:rsidP="005372DC">
            <w:pPr>
              <w:rPr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-Publicación de resultados académicos</w:t>
            </w:r>
            <w:r>
              <w:rPr>
                <w:b w:val="0"/>
                <w:sz w:val="20"/>
                <w:szCs w:val="20"/>
              </w:rPr>
              <w:t xml:space="preserve"> 2020-1</w:t>
            </w:r>
            <w:r w:rsidRPr="00413D9A">
              <w:rPr>
                <w:b w:val="0"/>
                <w:sz w:val="20"/>
                <w:szCs w:val="20"/>
              </w:rPr>
              <w:t xml:space="preserve"> y asesorías período 2020-0</w:t>
            </w:r>
            <w:r>
              <w:rPr>
                <w:b w:val="0"/>
                <w:sz w:val="20"/>
                <w:szCs w:val="20"/>
              </w:rPr>
              <w:t xml:space="preserve">2  </w:t>
            </w:r>
            <w:r w:rsidRPr="00413D9A">
              <w:rPr>
                <w:b w:val="0"/>
                <w:sz w:val="20"/>
                <w:szCs w:val="20"/>
              </w:rPr>
              <w:t>-Reclamo de Notas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14:paraId="3FFA6830" w14:textId="77777777" w:rsidR="005372DC" w:rsidRPr="00E341C5" w:rsidRDefault="005372DC" w:rsidP="0053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Diciembre 9</w:t>
            </w:r>
          </w:p>
        </w:tc>
      </w:tr>
      <w:tr w:rsidR="005372DC" w:rsidRPr="00413D9A" w14:paraId="54DCA014" w14:textId="77777777" w:rsidTr="0025331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1A853D93" w14:textId="77777777" w:rsidR="005372DC" w:rsidRPr="00413D9A" w:rsidRDefault="005372DC" w:rsidP="005372DC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Cierre Académico </w:t>
            </w:r>
          </w:p>
        </w:tc>
        <w:tc>
          <w:tcPr>
            <w:tcW w:w="4452" w:type="dxa"/>
            <w:gridSpan w:val="3"/>
            <w:tcBorders>
              <w:right w:val="single" w:sz="8" w:space="0" w:color="5B9BD5" w:themeColor="accent1"/>
            </w:tcBorders>
            <w:shd w:val="clear" w:color="auto" w:fill="auto"/>
            <w:vAlign w:val="center"/>
          </w:tcPr>
          <w:p w14:paraId="0497F69D" w14:textId="77777777" w:rsidR="005372DC" w:rsidRPr="00E341C5" w:rsidRDefault="005372DC" w:rsidP="0053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D41DC">
              <w:rPr>
                <w:sz w:val="20"/>
              </w:rPr>
              <w:t>Diciembre 10</w:t>
            </w:r>
          </w:p>
        </w:tc>
      </w:tr>
      <w:tr w:rsidR="005372DC" w:rsidRPr="00413D9A" w14:paraId="2E25C9B0" w14:textId="77777777" w:rsidTr="0025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right w:val="single" w:sz="8" w:space="0" w:color="5B9BD5" w:themeColor="accent1"/>
            </w:tcBorders>
            <w:vAlign w:val="center"/>
          </w:tcPr>
          <w:p w14:paraId="2EF5FE33" w14:textId="77777777" w:rsidR="005372DC" w:rsidRPr="00DF1175" w:rsidRDefault="005372DC" w:rsidP="005372DC">
            <w:pPr>
              <w:jc w:val="center"/>
              <w:rPr>
                <w:b w:val="0"/>
                <w:sz w:val="20"/>
                <w:szCs w:val="20"/>
              </w:rPr>
            </w:pPr>
            <w:r w:rsidRPr="00DF1175">
              <w:rPr>
                <w:b w:val="0"/>
                <w:sz w:val="20"/>
              </w:rPr>
              <w:t>Proceso de Admisión</w:t>
            </w:r>
            <w:r w:rsidR="007E3972">
              <w:rPr>
                <w:b w:val="0"/>
                <w:sz w:val="20"/>
              </w:rPr>
              <w:t xml:space="preserve"> 2022 - 1</w:t>
            </w:r>
          </w:p>
        </w:tc>
      </w:tr>
      <w:tr w:rsidR="005372DC" w:rsidRPr="00413D9A" w14:paraId="3ADA28B8" w14:textId="77777777" w:rsidTr="0025331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gridSpan w:val="3"/>
            <w:vAlign w:val="center"/>
          </w:tcPr>
          <w:p w14:paraId="7AB732A3" w14:textId="77777777" w:rsidR="005372DC" w:rsidRDefault="005372DC" w:rsidP="005372DC">
            <w:pPr>
              <w:rPr>
                <w:b w:val="0"/>
                <w:sz w:val="20"/>
                <w:szCs w:val="20"/>
              </w:rPr>
            </w:pPr>
            <w:r w:rsidRPr="00DF1175">
              <w:rPr>
                <w:b w:val="0"/>
                <w:sz w:val="20"/>
                <w:szCs w:val="20"/>
              </w:rPr>
              <w:t xml:space="preserve">Inicio </w:t>
            </w:r>
            <w:r w:rsidR="007E3972">
              <w:rPr>
                <w:b w:val="0"/>
                <w:sz w:val="20"/>
                <w:szCs w:val="20"/>
              </w:rPr>
              <w:t xml:space="preserve">inscripciones </w:t>
            </w:r>
            <w:r w:rsidRPr="00DF1175">
              <w:rPr>
                <w:b w:val="0"/>
                <w:sz w:val="20"/>
                <w:szCs w:val="20"/>
              </w:rPr>
              <w:t>(Aspirantes Nuevos, Reingresos y Transferencias)</w:t>
            </w:r>
          </w:p>
          <w:p w14:paraId="69F7BFD5" w14:textId="77777777" w:rsidR="005372DC" w:rsidRPr="00DF1175" w:rsidRDefault="005372DC" w:rsidP="005372DC">
            <w:pPr>
              <w:rPr>
                <w:b w:val="0"/>
                <w:sz w:val="20"/>
                <w:szCs w:val="20"/>
              </w:rPr>
            </w:pPr>
            <w:r w:rsidRPr="00DF1175">
              <w:rPr>
                <w:b w:val="0"/>
                <w:sz w:val="20"/>
                <w:szCs w:val="20"/>
              </w:rPr>
              <w:t xml:space="preserve">Cierre </w:t>
            </w:r>
            <w:r w:rsidR="007E3972">
              <w:rPr>
                <w:b w:val="0"/>
                <w:sz w:val="20"/>
                <w:szCs w:val="20"/>
              </w:rPr>
              <w:t xml:space="preserve">inscripciones </w:t>
            </w:r>
            <w:r w:rsidRPr="00DF1175">
              <w:rPr>
                <w:b w:val="0"/>
                <w:sz w:val="20"/>
                <w:szCs w:val="20"/>
              </w:rPr>
              <w:t>(Aspirantes Nuevos)</w:t>
            </w:r>
          </w:p>
          <w:p w14:paraId="60872CA3" w14:textId="77777777" w:rsidR="005372DC" w:rsidRPr="00DF1175" w:rsidRDefault="005372DC" w:rsidP="005372DC">
            <w:pPr>
              <w:rPr>
                <w:b w:val="0"/>
                <w:sz w:val="20"/>
                <w:szCs w:val="20"/>
              </w:rPr>
            </w:pPr>
            <w:r w:rsidRPr="00DF1175">
              <w:rPr>
                <w:b w:val="0"/>
                <w:sz w:val="20"/>
                <w:szCs w:val="20"/>
              </w:rPr>
              <w:t xml:space="preserve">(Aspirantes Reingresos y Transferencias)    </w:t>
            </w:r>
          </w:p>
          <w:p w14:paraId="3CC85663" w14:textId="77777777" w:rsidR="005372DC" w:rsidRPr="00DF1175" w:rsidRDefault="005372DC" w:rsidP="005372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452" w:type="dxa"/>
            <w:gridSpan w:val="3"/>
            <w:tcBorders>
              <w:bottom w:val="single" w:sz="4" w:space="0" w:color="FFC000" w:themeColor="accent4"/>
              <w:right w:val="single" w:sz="8" w:space="0" w:color="5B9BD5" w:themeColor="accent1"/>
            </w:tcBorders>
            <w:shd w:val="clear" w:color="auto" w:fill="auto"/>
            <w:vAlign w:val="center"/>
          </w:tcPr>
          <w:p w14:paraId="6CA6E064" w14:textId="77777777" w:rsidR="005372DC" w:rsidRPr="007E3972" w:rsidRDefault="007E3972" w:rsidP="007E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7E3972">
              <w:rPr>
                <w:bCs/>
                <w:color w:val="FF0000"/>
                <w:sz w:val="20"/>
                <w:szCs w:val="20"/>
              </w:rPr>
              <w:t>Septiembre 6 de 2021</w:t>
            </w:r>
          </w:p>
          <w:p w14:paraId="58FB40A8" w14:textId="77777777" w:rsidR="007E3972" w:rsidRPr="007E3972" w:rsidRDefault="007E3972" w:rsidP="007E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</w:p>
          <w:p w14:paraId="39EC4F43" w14:textId="77777777" w:rsidR="007E3972" w:rsidRPr="007E3972" w:rsidRDefault="007E3972" w:rsidP="007E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7E3972">
              <w:rPr>
                <w:bCs/>
                <w:color w:val="FF0000"/>
                <w:sz w:val="20"/>
                <w:szCs w:val="20"/>
              </w:rPr>
              <w:t>Enero 23 de 2022</w:t>
            </w:r>
          </w:p>
          <w:p w14:paraId="39A99C33" w14:textId="77777777" w:rsidR="007E3972" w:rsidRPr="00DF1175" w:rsidRDefault="007E3972" w:rsidP="007E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E3972">
              <w:rPr>
                <w:bCs/>
                <w:color w:val="FF0000"/>
                <w:sz w:val="20"/>
                <w:szCs w:val="20"/>
              </w:rPr>
              <w:t>Enero 16 de 2022</w:t>
            </w:r>
          </w:p>
        </w:tc>
      </w:tr>
    </w:tbl>
    <w:p w14:paraId="5E58ECAA" w14:textId="77777777" w:rsidR="00060E63" w:rsidRDefault="00060E63"/>
    <w:sectPr w:rsidR="00060E63" w:rsidSect="00DF1175">
      <w:pgSz w:w="12240" w:h="20160" w:code="5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6784" w14:textId="77777777" w:rsidR="00E57966" w:rsidRDefault="00E57966" w:rsidP="00F10030">
      <w:pPr>
        <w:spacing w:after="0" w:line="240" w:lineRule="auto"/>
      </w:pPr>
      <w:r>
        <w:separator/>
      </w:r>
    </w:p>
  </w:endnote>
  <w:endnote w:type="continuationSeparator" w:id="0">
    <w:p w14:paraId="0D074988" w14:textId="77777777" w:rsidR="00E57966" w:rsidRDefault="00E57966" w:rsidP="00F1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2ADA" w14:textId="77777777" w:rsidR="00E57966" w:rsidRDefault="00E57966" w:rsidP="00F10030">
      <w:pPr>
        <w:spacing w:after="0" w:line="240" w:lineRule="auto"/>
      </w:pPr>
      <w:r>
        <w:separator/>
      </w:r>
    </w:p>
  </w:footnote>
  <w:footnote w:type="continuationSeparator" w:id="0">
    <w:p w14:paraId="17EB9E4B" w14:textId="77777777" w:rsidR="00E57966" w:rsidRDefault="00E57966" w:rsidP="00F1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A"/>
    <w:rsid w:val="0002761C"/>
    <w:rsid w:val="00060E63"/>
    <w:rsid w:val="00077BDC"/>
    <w:rsid w:val="00082D90"/>
    <w:rsid w:val="00092A57"/>
    <w:rsid w:val="00092D43"/>
    <w:rsid w:val="000A7AC2"/>
    <w:rsid w:val="000E6678"/>
    <w:rsid w:val="000F4C89"/>
    <w:rsid w:val="001047B8"/>
    <w:rsid w:val="001208AC"/>
    <w:rsid w:val="001276AC"/>
    <w:rsid w:val="0013752D"/>
    <w:rsid w:val="00137AEA"/>
    <w:rsid w:val="00145D4C"/>
    <w:rsid w:val="00151B45"/>
    <w:rsid w:val="00165B6D"/>
    <w:rsid w:val="001660DA"/>
    <w:rsid w:val="001B7C64"/>
    <w:rsid w:val="001E06BB"/>
    <w:rsid w:val="001F50D1"/>
    <w:rsid w:val="00224409"/>
    <w:rsid w:val="00227C01"/>
    <w:rsid w:val="0025331F"/>
    <w:rsid w:val="00254531"/>
    <w:rsid w:val="0026625F"/>
    <w:rsid w:val="00281F6B"/>
    <w:rsid w:val="002968BA"/>
    <w:rsid w:val="002A53C3"/>
    <w:rsid w:val="002B3931"/>
    <w:rsid w:val="002C14EC"/>
    <w:rsid w:val="002D0B22"/>
    <w:rsid w:val="002D3C9D"/>
    <w:rsid w:val="002D6718"/>
    <w:rsid w:val="002E1A81"/>
    <w:rsid w:val="002E7D10"/>
    <w:rsid w:val="003027D7"/>
    <w:rsid w:val="00304DEA"/>
    <w:rsid w:val="00312E8A"/>
    <w:rsid w:val="00335E00"/>
    <w:rsid w:val="003368F5"/>
    <w:rsid w:val="00345139"/>
    <w:rsid w:val="00357589"/>
    <w:rsid w:val="00381CFE"/>
    <w:rsid w:val="00394D89"/>
    <w:rsid w:val="003A5DF8"/>
    <w:rsid w:val="003E1F92"/>
    <w:rsid w:val="003F6A13"/>
    <w:rsid w:val="00413D9A"/>
    <w:rsid w:val="00415D48"/>
    <w:rsid w:val="004324B4"/>
    <w:rsid w:val="00432D29"/>
    <w:rsid w:val="004608F5"/>
    <w:rsid w:val="004850E5"/>
    <w:rsid w:val="004A50B2"/>
    <w:rsid w:val="004B2C33"/>
    <w:rsid w:val="004C2F2C"/>
    <w:rsid w:val="004C3C35"/>
    <w:rsid w:val="004C5CD4"/>
    <w:rsid w:val="004C74FE"/>
    <w:rsid w:val="004E0A60"/>
    <w:rsid w:val="004E1758"/>
    <w:rsid w:val="004F3868"/>
    <w:rsid w:val="004F6CE6"/>
    <w:rsid w:val="00500299"/>
    <w:rsid w:val="00505BA2"/>
    <w:rsid w:val="00513359"/>
    <w:rsid w:val="00516324"/>
    <w:rsid w:val="005372DC"/>
    <w:rsid w:val="00573CFC"/>
    <w:rsid w:val="0058352E"/>
    <w:rsid w:val="00585AAA"/>
    <w:rsid w:val="005865A1"/>
    <w:rsid w:val="005A7E09"/>
    <w:rsid w:val="005B2E3F"/>
    <w:rsid w:val="005E37AC"/>
    <w:rsid w:val="005F056C"/>
    <w:rsid w:val="005F3C84"/>
    <w:rsid w:val="0060173A"/>
    <w:rsid w:val="00605505"/>
    <w:rsid w:val="006404C8"/>
    <w:rsid w:val="00642807"/>
    <w:rsid w:val="00647EB1"/>
    <w:rsid w:val="00667313"/>
    <w:rsid w:val="006A44E9"/>
    <w:rsid w:val="006A5C6C"/>
    <w:rsid w:val="006B6CDC"/>
    <w:rsid w:val="006C0969"/>
    <w:rsid w:val="006E7C58"/>
    <w:rsid w:val="00714356"/>
    <w:rsid w:val="007340CC"/>
    <w:rsid w:val="00767F68"/>
    <w:rsid w:val="00770C49"/>
    <w:rsid w:val="00771E8A"/>
    <w:rsid w:val="0078023D"/>
    <w:rsid w:val="00780888"/>
    <w:rsid w:val="007827B8"/>
    <w:rsid w:val="00782EFF"/>
    <w:rsid w:val="00786DDA"/>
    <w:rsid w:val="007E0876"/>
    <w:rsid w:val="007E3972"/>
    <w:rsid w:val="007F5243"/>
    <w:rsid w:val="008012F8"/>
    <w:rsid w:val="00806C18"/>
    <w:rsid w:val="00861558"/>
    <w:rsid w:val="00866386"/>
    <w:rsid w:val="00872973"/>
    <w:rsid w:val="0087467B"/>
    <w:rsid w:val="008877C6"/>
    <w:rsid w:val="008C187B"/>
    <w:rsid w:val="008D7992"/>
    <w:rsid w:val="008E34E1"/>
    <w:rsid w:val="008F002C"/>
    <w:rsid w:val="00900EB3"/>
    <w:rsid w:val="009013C7"/>
    <w:rsid w:val="0095519E"/>
    <w:rsid w:val="009733D4"/>
    <w:rsid w:val="009A1C4D"/>
    <w:rsid w:val="009C3AC9"/>
    <w:rsid w:val="009C74CC"/>
    <w:rsid w:val="009D0009"/>
    <w:rsid w:val="009D1531"/>
    <w:rsid w:val="009D5306"/>
    <w:rsid w:val="00A01D2A"/>
    <w:rsid w:val="00A20237"/>
    <w:rsid w:val="00A3528E"/>
    <w:rsid w:val="00A3784D"/>
    <w:rsid w:val="00A934EC"/>
    <w:rsid w:val="00AA04E1"/>
    <w:rsid w:val="00AA642F"/>
    <w:rsid w:val="00AB2035"/>
    <w:rsid w:val="00AB4CBF"/>
    <w:rsid w:val="00AD0570"/>
    <w:rsid w:val="00AF10AA"/>
    <w:rsid w:val="00B1426B"/>
    <w:rsid w:val="00B31288"/>
    <w:rsid w:val="00B36D1C"/>
    <w:rsid w:val="00B57C3A"/>
    <w:rsid w:val="00B93154"/>
    <w:rsid w:val="00B95A8B"/>
    <w:rsid w:val="00BC33B6"/>
    <w:rsid w:val="00BD659B"/>
    <w:rsid w:val="00BF061D"/>
    <w:rsid w:val="00BF3710"/>
    <w:rsid w:val="00C04E66"/>
    <w:rsid w:val="00C05BDA"/>
    <w:rsid w:val="00C15C7B"/>
    <w:rsid w:val="00C217F3"/>
    <w:rsid w:val="00C305EB"/>
    <w:rsid w:val="00C42AE8"/>
    <w:rsid w:val="00C45108"/>
    <w:rsid w:val="00C56A1F"/>
    <w:rsid w:val="00C73B9C"/>
    <w:rsid w:val="00C74F1E"/>
    <w:rsid w:val="00C751F5"/>
    <w:rsid w:val="00C811E8"/>
    <w:rsid w:val="00C84883"/>
    <w:rsid w:val="00CC3C11"/>
    <w:rsid w:val="00CC45CB"/>
    <w:rsid w:val="00CC48BB"/>
    <w:rsid w:val="00CE6CBB"/>
    <w:rsid w:val="00CF110D"/>
    <w:rsid w:val="00CF3C99"/>
    <w:rsid w:val="00CF4028"/>
    <w:rsid w:val="00CF6A7F"/>
    <w:rsid w:val="00D02591"/>
    <w:rsid w:val="00D05520"/>
    <w:rsid w:val="00D10E74"/>
    <w:rsid w:val="00D2237B"/>
    <w:rsid w:val="00D26DD4"/>
    <w:rsid w:val="00D511AD"/>
    <w:rsid w:val="00D70AE9"/>
    <w:rsid w:val="00DA2C47"/>
    <w:rsid w:val="00DA3C7D"/>
    <w:rsid w:val="00DA4F7C"/>
    <w:rsid w:val="00DB59A8"/>
    <w:rsid w:val="00DC23D0"/>
    <w:rsid w:val="00DC72BE"/>
    <w:rsid w:val="00DD202F"/>
    <w:rsid w:val="00DD235E"/>
    <w:rsid w:val="00DD5801"/>
    <w:rsid w:val="00DE3CB6"/>
    <w:rsid w:val="00DF1175"/>
    <w:rsid w:val="00DF570F"/>
    <w:rsid w:val="00E01D84"/>
    <w:rsid w:val="00E06F5B"/>
    <w:rsid w:val="00E10BF4"/>
    <w:rsid w:val="00E16D7C"/>
    <w:rsid w:val="00E24636"/>
    <w:rsid w:val="00E316C3"/>
    <w:rsid w:val="00E43FEC"/>
    <w:rsid w:val="00E57966"/>
    <w:rsid w:val="00E611C9"/>
    <w:rsid w:val="00E670FC"/>
    <w:rsid w:val="00E70C81"/>
    <w:rsid w:val="00E86397"/>
    <w:rsid w:val="00E947E4"/>
    <w:rsid w:val="00EA7DE1"/>
    <w:rsid w:val="00EE57CA"/>
    <w:rsid w:val="00EF384D"/>
    <w:rsid w:val="00F10030"/>
    <w:rsid w:val="00F264D8"/>
    <w:rsid w:val="00F45EDB"/>
    <w:rsid w:val="00F50544"/>
    <w:rsid w:val="00F60625"/>
    <w:rsid w:val="00F66F24"/>
    <w:rsid w:val="00F76F80"/>
    <w:rsid w:val="00F84FEE"/>
    <w:rsid w:val="00F90282"/>
    <w:rsid w:val="00FA0DC7"/>
    <w:rsid w:val="00FB420F"/>
    <w:rsid w:val="00FC1812"/>
    <w:rsid w:val="00FC57BF"/>
    <w:rsid w:val="00FD41DC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DC2E"/>
  <w15:chartTrackingRefBased/>
  <w15:docId w15:val="{06DB9E61-9853-478D-B893-829508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DB59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5E37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10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030"/>
  </w:style>
  <w:style w:type="paragraph" w:styleId="Piedepgina">
    <w:name w:val="footer"/>
    <w:basedOn w:val="Normal"/>
    <w:link w:val="PiedepginaCar"/>
    <w:uiPriority w:val="99"/>
    <w:unhideWhenUsed/>
    <w:rsid w:val="00F10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Yineth Legro Quintero</dc:creator>
  <cp:keywords/>
  <dc:description/>
  <cp:lastModifiedBy>Sandra Yineth Legro Quintero</cp:lastModifiedBy>
  <cp:revision>6</cp:revision>
  <cp:lastPrinted>2019-11-18T22:38:00Z</cp:lastPrinted>
  <dcterms:created xsi:type="dcterms:W3CDTF">2021-04-24T01:29:00Z</dcterms:created>
  <dcterms:modified xsi:type="dcterms:W3CDTF">2021-04-29T22:50:00Z</dcterms:modified>
</cp:coreProperties>
</file>