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8A" w:rsidRPr="00676072" w:rsidRDefault="00CB518A" w:rsidP="008C4D82">
      <w:pPr>
        <w:pBdr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31" w:color="FFC000" w:themeColor="accent4"/>
        </w:pBdr>
        <w:spacing w:after="0"/>
        <w:jc w:val="center"/>
        <w:rPr>
          <w:b/>
          <w:sz w:val="24"/>
        </w:rPr>
      </w:pPr>
      <w:r>
        <w:rPr>
          <w:b/>
          <w:sz w:val="24"/>
        </w:rPr>
        <w:t>-CALENDARIO ACADEMICO PEREIRA</w:t>
      </w:r>
    </w:p>
    <w:p w:rsidR="00CB518A" w:rsidRPr="00676072" w:rsidRDefault="00CB518A" w:rsidP="008C4D82">
      <w:pPr>
        <w:pBdr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31" w:color="FFC000" w:themeColor="accent4"/>
        </w:pBdr>
        <w:spacing w:after="0"/>
        <w:jc w:val="center"/>
        <w:rPr>
          <w:b/>
          <w:sz w:val="24"/>
        </w:rPr>
      </w:pPr>
      <w:r w:rsidRPr="00676072">
        <w:rPr>
          <w:b/>
          <w:sz w:val="24"/>
        </w:rPr>
        <w:t>Período</w:t>
      </w:r>
      <w:r>
        <w:rPr>
          <w:b/>
          <w:sz w:val="24"/>
        </w:rPr>
        <w:t xml:space="preserve"> 202</w:t>
      </w:r>
      <w:r w:rsidR="00271D0A">
        <w:rPr>
          <w:b/>
          <w:sz w:val="24"/>
        </w:rPr>
        <w:t>1</w:t>
      </w:r>
      <w:r>
        <w:rPr>
          <w:b/>
          <w:sz w:val="24"/>
        </w:rPr>
        <w:t>-02</w:t>
      </w:r>
      <w:r w:rsidRPr="00676072">
        <w:rPr>
          <w:b/>
          <w:sz w:val="24"/>
        </w:rPr>
        <w:t xml:space="preserve"> </w:t>
      </w:r>
    </w:p>
    <w:p w:rsidR="00CB518A" w:rsidRPr="00E111D6" w:rsidRDefault="00CB518A" w:rsidP="008C4D82">
      <w:pPr>
        <w:pBdr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31" w:color="FFC000" w:themeColor="accent4"/>
        </w:pBdr>
        <w:spacing w:after="0"/>
        <w:jc w:val="center"/>
      </w:pPr>
      <w:r>
        <w:rPr>
          <w:b/>
          <w:sz w:val="24"/>
        </w:rPr>
        <w:t xml:space="preserve"> PROGRAMAS DISTANCIA </w:t>
      </w:r>
      <w:r w:rsidR="0022502E">
        <w:rPr>
          <w:b/>
          <w:sz w:val="24"/>
        </w:rPr>
        <w:t xml:space="preserve">-  </w:t>
      </w:r>
      <w:r>
        <w:t xml:space="preserve">Administración de Empresas </w:t>
      </w:r>
    </w:p>
    <w:p w:rsidR="00CB518A" w:rsidRDefault="00CB518A" w:rsidP="00CB518A">
      <w:pPr>
        <w:spacing w:after="0" w:line="240" w:lineRule="auto"/>
        <w:jc w:val="both"/>
        <w:rPr>
          <w:rFonts w:ascii="Arial" w:hAnsi="Arial" w:cs="Arial"/>
          <w:b/>
          <w:szCs w:val="32"/>
        </w:rPr>
      </w:pPr>
    </w:p>
    <w:tbl>
      <w:tblPr>
        <w:tblStyle w:val="Tablaconcuadrcula"/>
        <w:tblW w:w="10758" w:type="dxa"/>
        <w:jc w:val="center"/>
        <w:tblLook w:val="04A0" w:firstRow="1" w:lastRow="0" w:firstColumn="1" w:lastColumn="0" w:noHBand="0" w:noVBand="1"/>
      </w:tblPr>
      <w:tblGrid>
        <w:gridCol w:w="1770"/>
        <w:gridCol w:w="90"/>
        <w:gridCol w:w="3370"/>
        <w:gridCol w:w="1843"/>
        <w:gridCol w:w="709"/>
        <w:gridCol w:w="850"/>
        <w:gridCol w:w="2126"/>
      </w:tblGrid>
      <w:tr w:rsidR="00CB518A" w:rsidRPr="00533C99" w:rsidTr="004B0F24">
        <w:trPr>
          <w:trHeight w:val="237"/>
          <w:jc w:val="center"/>
        </w:trPr>
        <w:tc>
          <w:tcPr>
            <w:tcW w:w="5230" w:type="dxa"/>
            <w:gridSpan w:val="3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</w:tcBorders>
            <w:shd w:val="clear" w:color="auto" w:fill="D0CECE" w:themeFill="background2" w:themeFillShade="E6"/>
            <w:vAlign w:val="center"/>
          </w:tcPr>
          <w:p w:rsidR="00CB518A" w:rsidRPr="00533C99" w:rsidRDefault="00CB518A" w:rsidP="009C4F18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5528" w:type="dxa"/>
            <w:gridSpan w:val="4"/>
            <w:tcBorders>
              <w:top w:val="single" w:sz="12" w:space="0" w:color="FFC000" w:themeColor="accent4"/>
              <w:bottom w:val="single" w:sz="12" w:space="0" w:color="FFC000" w:themeColor="accent4"/>
            </w:tcBorders>
            <w:shd w:val="clear" w:color="auto" w:fill="D0CECE" w:themeFill="background2" w:themeFillShade="E6"/>
            <w:vAlign w:val="center"/>
          </w:tcPr>
          <w:p w:rsidR="00CB518A" w:rsidRPr="00533C99" w:rsidRDefault="00CB518A" w:rsidP="009C4F18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CB518A" w:rsidRPr="003A1C64" w:rsidTr="004B0F24">
        <w:trPr>
          <w:trHeight w:val="506"/>
          <w:jc w:val="center"/>
        </w:trPr>
        <w:tc>
          <w:tcPr>
            <w:tcW w:w="5230" w:type="dxa"/>
            <w:gridSpan w:val="3"/>
            <w:tcBorders>
              <w:top w:val="single" w:sz="4" w:space="0" w:color="auto"/>
            </w:tcBorders>
            <w:vAlign w:val="center"/>
          </w:tcPr>
          <w:p w:rsidR="00CB518A" w:rsidRDefault="00CB518A" w:rsidP="002774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C64">
              <w:rPr>
                <w:rFonts w:ascii="Arial" w:hAnsi="Arial" w:cs="Arial"/>
                <w:b/>
                <w:sz w:val="20"/>
                <w:szCs w:val="20"/>
              </w:rPr>
              <w:t>Pago y Asiento de Matrículas Estudiantes Antiguos</w:t>
            </w:r>
          </w:p>
          <w:p w:rsidR="00CB518A" w:rsidRPr="003A1C64" w:rsidRDefault="00CB518A" w:rsidP="001640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Según Nivel Matriculado en período 20</w:t>
            </w:r>
            <w:r w:rsidR="00CE677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640E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640E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B518A" w:rsidRPr="003A1C64" w:rsidRDefault="00CB518A" w:rsidP="009C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Recargo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CB518A" w:rsidRPr="003A1C64" w:rsidRDefault="00CB518A" w:rsidP="009C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Recargo 5%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518A" w:rsidRPr="003A1C64" w:rsidRDefault="00CB518A" w:rsidP="009C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Recargo 10%</w:t>
            </w:r>
          </w:p>
        </w:tc>
      </w:tr>
      <w:tr w:rsidR="008C4D82" w:rsidRPr="003A1C64" w:rsidTr="000C707D">
        <w:trPr>
          <w:trHeight w:val="449"/>
          <w:jc w:val="center"/>
        </w:trPr>
        <w:tc>
          <w:tcPr>
            <w:tcW w:w="5230" w:type="dxa"/>
            <w:gridSpan w:val="3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I, II, III,IV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D82" w:rsidRPr="003A1C64" w:rsidRDefault="008C4D82" w:rsidP="00515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</w:t>
            </w:r>
            <w:r w:rsidR="00850A5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a 2</w:t>
            </w:r>
            <w:r w:rsidR="00515D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8C4D82" w:rsidRPr="003A1C64" w:rsidRDefault="00627330" w:rsidP="00515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</w:t>
            </w:r>
            <w:r w:rsidR="00515D0C">
              <w:rPr>
                <w:rFonts w:ascii="Arial" w:hAnsi="Arial" w:cs="Arial"/>
                <w:sz w:val="20"/>
                <w:szCs w:val="20"/>
              </w:rPr>
              <w:t>2 a 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C4D82" w:rsidRPr="003A1C64" w:rsidRDefault="008C4D82" w:rsidP="00164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</w:t>
            </w:r>
            <w:r w:rsidR="00515D0C">
              <w:rPr>
                <w:rFonts w:ascii="Arial" w:hAnsi="Arial" w:cs="Arial"/>
                <w:sz w:val="20"/>
                <w:szCs w:val="20"/>
              </w:rPr>
              <w:t>17 a 2</w:t>
            </w:r>
            <w:r w:rsidR="001640EA"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8C4D82" w:rsidRPr="003A1C64" w:rsidTr="004B0F24">
        <w:trPr>
          <w:trHeight w:val="655"/>
          <w:jc w:val="center"/>
        </w:trPr>
        <w:tc>
          <w:tcPr>
            <w:tcW w:w="5230" w:type="dxa"/>
            <w:gridSpan w:val="3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V, VI, VII,VIII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D82" w:rsidRPr="003A1C64" w:rsidRDefault="008C4D82" w:rsidP="00515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</w:t>
            </w:r>
            <w:r w:rsidR="00515D0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515D0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8C4D82" w:rsidRPr="003A1C64" w:rsidRDefault="008C4D82" w:rsidP="00515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</w:t>
            </w:r>
            <w:r w:rsidR="00515D0C">
              <w:rPr>
                <w:rFonts w:ascii="Arial" w:hAnsi="Arial" w:cs="Arial"/>
                <w:sz w:val="20"/>
                <w:szCs w:val="20"/>
              </w:rPr>
              <w:t>7 a 11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C4D82" w:rsidRPr="003A1C64" w:rsidRDefault="008C4D82" w:rsidP="00515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</w:t>
            </w:r>
            <w:r w:rsidR="00515D0C">
              <w:rPr>
                <w:rFonts w:ascii="Arial" w:hAnsi="Arial" w:cs="Arial"/>
                <w:sz w:val="20"/>
                <w:szCs w:val="20"/>
              </w:rPr>
              <w:t>22 a 26</w:t>
            </w:r>
          </w:p>
        </w:tc>
      </w:tr>
      <w:tr w:rsidR="008C4D82" w:rsidRPr="003A1C64" w:rsidTr="004B0F24">
        <w:trPr>
          <w:trHeight w:val="477"/>
          <w:jc w:val="center"/>
        </w:trPr>
        <w:tc>
          <w:tcPr>
            <w:tcW w:w="5230" w:type="dxa"/>
            <w:gridSpan w:val="3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I A VIII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D82" w:rsidRPr="003A1C64" w:rsidRDefault="00515D0C" w:rsidP="008C4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29 a Julio 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8C4D82" w:rsidRPr="003A1C64" w:rsidRDefault="008C4D82" w:rsidP="00515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</w:t>
            </w:r>
            <w:r w:rsidR="00515D0C">
              <w:rPr>
                <w:rFonts w:ascii="Arial" w:hAnsi="Arial" w:cs="Arial"/>
                <w:sz w:val="20"/>
                <w:szCs w:val="20"/>
              </w:rPr>
              <w:t>12 a 16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C4D82" w:rsidRPr="003A1C64" w:rsidRDefault="008C4D82" w:rsidP="00515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</w:t>
            </w:r>
            <w:r w:rsidR="00515D0C">
              <w:rPr>
                <w:rFonts w:ascii="Arial" w:hAnsi="Arial" w:cs="Arial"/>
                <w:sz w:val="20"/>
                <w:szCs w:val="20"/>
              </w:rPr>
              <w:t>27 a 31</w:t>
            </w:r>
          </w:p>
        </w:tc>
      </w:tr>
      <w:tr w:rsidR="008C4D82" w:rsidRPr="003A1C64" w:rsidTr="004B0F24">
        <w:trPr>
          <w:trHeight w:val="396"/>
          <w:jc w:val="center"/>
        </w:trPr>
        <w:tc>
          <w:tcPr>
            <w:tcW w:w="5230" w:type="dxa"/>
            <w:gridSpan w:val="3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 xml:space="preserve">Explorando el Mundo Universitario- Estudiantes Nuevos </w:t>
            </w:r>
          </w:p>
        </w:tc>
        <w:tc>
          <w:tcPr>
            <w:tcW w:w="5528" w:type="dxa"/>
            <w:gridSpan w:val="4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</w:t>
            </w:r>
            <w:r w:rsidR="00847491">
              <w:rPr>
                <w:rFonts w:ascii="Arial" w:hAnsi="Arial" w:cs="Arial"/>
                <w:sz w:val="20"/>
                <w:szCs w:val="20"/>
              </w:rPr>
              <w:t xml:space="preserve"> –Julio 30</w:t>
            </w:r>
          </w:p>
        </w:tc>
      </w:tr>
      <w:tr w:rsidR="008C4D82" w:rsidRPr="003A1C64" w:rsidTr="004B0F24">
        <w:trPr>
          <w:trHeight w:val="437"/>
          <w:jc w:val="center"/>
        </w:trPr>
        <w:tc>
          <w:tcPr>
            <w:tcW w:w="5230" w:type="dxa"/>
            <w:gridSpan w:val="3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 xml:space="preserve">Fechas Encuentros </w:t>
            </w:r>
          </w:p>
        </w:tc>
        <w:tc>
          <w:tcPr>
            <w:tcW w:w="2552" w:type="dxa"/>
            <w:gridSpan w:val="2"/>
          </w:tcPr>
          <w:p w:rsidR="008C4D82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Ciclo I</w:t>
            </w:r>
          </w:p>
          <w:p w:rsidR="008C4D82" w:rsidRPr="003A1C64" w:rsidRDefault="008C4D82" w:rsidP="00271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Agosto </w:t>
            </w:r>
            <w:r w:rsidR="00271D0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a septiembre 2</w:t>
            </w:r>
            <w:r w:rsidR="004B0F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gridSpan w:val="2"/>
          </w:tcPr>
          <w:p w:rsidR="008C4D82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Ciclo II </w:t>
            </w:r>
          </w:p>
          <w:p w:rsidR="008C4D82" w:rsidRPr="003A1C64" w:rsidRDefault="004B0F24" w:rsidP="00271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 2</w:t>
            </w:r>
            <w:r w:rsidR="00271D0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a noviembre 19</w:t>
            </w:r>
          </w:p>
        </w:tc>
      </w:tr>
      <w:tr w:rsidR="008C4D82" w:rsidRPr="003A1C64" w:rsidTr="004B0F24">
        <w:trPr>
          <w:trHeight w:val="419"/>
          <w:jc w:val="center"/>
        </w:trPr>
        <w:tc>
          <w:tcPr>
            <w:tcW w:w="5230" w:type="dxa"/>
            <w:gridSpan w:val="3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 xml:space="preserve">Explorando el Mundo Universitario </w:t>
            </w:r>
          </w:p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>Padres de Familia</w:t>
            </w:r>
          </w:p>
        </w:tc>
        <w:tc>
          <w:tcPr>
            <w:tcW w:w="5528" w:type="dxa"/>
            <w:gridSpan w:val="4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C4D82" w:rsidRPr="003A1C64" w:rsidTr="004B0F24">
        <w:trPr>
          <w:trHeight w:val="419"/>
          <w:jc w:val="center"/>
        </w:trPr>
        <w:tc>
          <w:tcPr>
            <w:tcW w:w="5230" w:type="dxa"/>
            <w:gridSpan w:val="3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 xml:space="preserve">Publicación Web Cronograma Pruebas Saber Pro </w:t>
            </w:r>
          </w:p>
        </w:tc>
        <w:tc>
          <w:tcPr>
            <w:tcW w:w="5528" w:type="dxa"/>
            <w:gridSpan w:val="4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="00850A5F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8C4D82" w:rsidRPr="003A1C64" w:rsidTr="004B0F24">
        <w:trPr>
          <w:trHeight w:val="233"/>
          <w:jc w:val="center"/>
        </w:trPr>
        <w:tc>
          <w:tcPr>
            <w:tcW w:w="5230" w:type="dxa"/>
            <w:gridSpan w:val="3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 xml:space="preserve">Publicación Web </w:t>
            </w:r>
            <w:r>
              <w:rPr>
                <w:rFonts w:ascii="Arial" w:hAnsi="Arial" w:cs="Arial"/>
                <w:sz w:val="20"/>
                <w:szCs w:val="20"/>
              </w:rPr>
              <w:t xml:space="preserve">Banner </w:t>
            </w:r>
            <w:r w:rsidRPr="003A1C64">
              <w:rPr>
                <w:rFonts w:ascii="Arial" w:hAnsi="Arial" w:cs="Arial"/>
                <w:sz w:val="20"/>
                <w:szCs w:val="20"/>
              </w:rPr>
              <w:t xml:space="preserve">de Grados </w:t>
            </w:r>
          </w:p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>Inscripción Web para Grados</w:t>
            </w:r>
          </w:p>
        </w:tc>
        <w:tc>
          <w:tcPr>
            <w:tcW w:w="5528" w:type="dxa"/>
            <w:gridSpan w:val="4"/>
            <w:vAlign w:val="center"/>
          </w:tcPr>
          <w:p w:rsidR="008C4D82" w:rsidRPr="00E90010" w:rsidRDefault="009560E5" w:rsidP="008C4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1 y 2</w:t>
            </w:r>
          </w:p>
        </w:tc>
      </w:tr>
      <w:tr w:rsidR="00850A5F" w:rsidRPr="003A1C64" w:rsidTr="005C1D97">
        <w:trPr>
          <w:trHeight w:val="354"/>
          <w:jc w:val="center"/>
        </w:trPr>
        <w:tc>
          <w:tcPr>
            <w:tcW w:w="5230" w:type="dxa"/>
            <w:gridSpan w:val="3"/>
            <w:vAlign w:val="center"/>
          </w:tcPr>
          <w:p w:rsidR="00850A5F" w:rsidRPr="003A1C64" w:rsidRDefault="00850A5F" w:rsidP="00850A5F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>Pre ceremonia de Grado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4"/>
          </w:tcPr>
          <w:p w:rsidR="00850A5F" w:rsidRPr="00E90010" w:rsidRDefault="00E90010" w:rsidP="00850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Diciembre 17 </w:t>
            </w:r>
            <w:r w:rsidRPr="00E01D84">
              <w:rPr>
                <w:sz w:val="16"/>
                <w:szCs w:val="20"/>
              </w:rPr>
              <w:t>(Sujeto a modificación por contingencia sanitaria)</w:t>
            </w:r>
          </w:p>
        </w:tc>
      </w:tr>
      <w:tr w:rsidR="00850A5F" w:rsidRPr="003A1C64" w:rsidTr="005C1D97">
        <w:trPr>
          <w:trHeight w:val="413"/>
          <w:jc w:val="center"/>
        </w:trPr>
        <w:tc>
          <w:tcPr>
            <w:tcW w:w="5230" w:type="dxa"/>
            <w:gridSpan w:val="3"/>
            <w:vAlign w:val="center"/>
          </w:tcPr>
          <w:p w:rsidR="00850A5F" w:rsidRPr="003A1C64" w:rsidRDefault="00850A5F" w:rsidP="00850A5F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>Ceremonia de Grado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4"/>
          </w:tcPr>
          <w:p w:rsidR="00850A5F" w:rsidRPr="00E90010" w:rsidRDefault="00E90010" w:rsidP="00850A5F">
            <w:pPr>
              <w:rPr>
                <w:rFonts w:ascii="Arial" w:hAnsi="Arial" w:cs="Arial"/>
                <w:sz w:val="20"/>
                <w:szCs w:val="20"/>
              </w:rPr>
            </w:pPr>
            <w:r w:rsidRPr="00E90010">
              <w:rPr>
                <w:rFonts w:ascii="Arial" w:hAnsi="Arial" w:cs="Arial"/>
                <w:sz w:val="20"/>
                <w:szCs w:val="20"/>
              </w:rPr>
              <w:t>Enero 13</w:t>
            </w:r>
            <w:r>
              <w:rPr>
                <w:rFonts w:ascii="Arial" w:hAnsi="Arial" w:cs="Arial"/>
                <w:sz w:val="20"/>
                <w:szCs w:val="20"/>
              </w:rPr>
              <w:t xml:space="preserve"> de 2022  </w:t>
            </w:r>
            <w:r w:rsidRPr="00E01D84">
              <w:rPr>
                <w:sz w:val="16"/>
                <w:szCs w:val="20"/>
              </w:rPr>
              <w:t>(Sujeto a modificación por contingencia sanitaria)</w:t>
            </w:r>
          </w:p>
        </w:tc>
      </w:tr>
      <w:tr w:rsidR="008C4D82" w:rsidRPr="003A1C64" w:rsidTr="004B0F24">
        <w:trPr>
          <w:trHeight w:val="347"/>
          <w:jc w:val="center"/>
        </w:trPr>
        <w:tc>
          <w:tcPr>
            <w:tcW w:w="10758" w:type="dxa"/>
            <w:gridSpan w:val="7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>Entrega y sistematización de nota primer seguimiento 70%</w:t>
            </w:r>
          </w:p>
        </w:tc>
      </w:tr>
      <w:tr w:rsidR="008C4D82" w:rsidRPr="003A1C64" w:rsidTr="004B0F24">
        <w:trPr>
          <w:trHeight w:val="495"/>
          <w:jc w:val="center"/>
        </w:trPr>
        <w:tc>
          <w:tcPr>
            <w:tcW w:w="1770" w:type="dxa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b/>
                <w:sz w:val="20"/>
                <w:szCs w:val="20"/>
              </w:rPr>
              <w:t>Profesional</w:t>
            </w:r>
          </w:p>
        </w:tc>
        <w:tc>
          <w:tcPr>
            <w:tcW w:w="3460" w:type="dxa"/>
            <w:gridSpan w:val="2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>Ciclo I</w:t>
            </w:r>
          </w:p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>Ciclo II</w:t>
            </w:r>
          </w:p>
        </w:tc>
        <w:tc>
          <w:tcPr>
            <w:tcW w:w="5528" w:type="dxa"/>
            <w:gridSpan w:val="4"/>
            <w:vAlign w:val="center"/>
          </w:tcPr>
          <w:p w:rsidR="008C4D82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 1</w:t>
            </w:r>
            <w:r w:rsidR="00271D0A">
              <w:rPr>
                <w:rFonts w:ascii="Arial" w:hAnsi="Arial" w:cs="Arial"/>
                <w:sz w:val="20"/>
                <w:szCs w:val="20"/>
              </w:rPr>
              <w:t>4</w:t>
            </w:r>
            <w:r w:rsidR="004B0F24">
              <w:rPr>
                <w:rFonts w:ascii="Arial" w:hAnsi="Arial" w:cs="Arial"/>
                <w:sz w:val="20"/>
                <w:szCs w:val="20"/>
              </w:rPr>
              <w:t xml:space="preserve"> a 1</w:t>
            </w:r>
            <w:r w:rsidR="00271D0A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C4D82" w:rsidRPr="003A1C64" w:rsidRDefault="004B0F24" w:rsidP="008C4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3 a 5</w:t>
            </w:r>
          </w:p>
        </w:tc>
      </w:tr>
      <w:tr w:rsidR="008C4D82" w:rsidRPr="003A1C64" w:rsidTr="004B0F24">
        <w:trPr>
          <w:trHeight w:val="267"/>
          <w:jc w:val="center"/>
        </w:trPr>
        <w:tc>
          <w:tcPr>
            <w:tcW w:w="5230" w:type="dxa"/>
            <w:gridSpan w:val="3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>Supletorios seguimiento todos programas Ciclo I</w:t>
            </w:r>
          </w:p>
        </w:tc>
        <w:tc>
          <w:tcPr>
            <w:tcW w:w="5528" w:type="dxa"/>
            <w:gridSpan w:val="4"/>
            <w:vAlign w:val="center"/>
          </w:tcPr>
          <w:p w:rsidR="008C4D82" w:rsidRPr="003A1C64" w:rsidRDefault="004B0F24" w:rsidP="008C4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 24</w:t>
            </w:r>
          </w:p>
        </w:tc>
      </w:tr>
      <w:tr w:rsidR="008C4D82" w:rsidRPr="003A1C64" w:rsidTr="004B0F24">
        <w:trPr>
          <w:trHeight w:val="273"/>
          <w:jc w:val="center"/>
        </w:trPr>
        <w:tc>
          <w:tcPr>
            <w:tcW w:w="5230" w:type="dxa"/>
            <w:gridSpan w:val="3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>Supletorios seguimiento todos programas Ciclo II</w:t>
            </w:r>
          </w:p>
        </w:tc>
        <w:tc>
          <w:tcPr>
            <w:tcW w:w="5528" w:type="dxa"/>
            <w:gridSpan w:val="4"/>
            <w:vAlign w:val="center"/>
          </w:tcPr>
          <w:p w:rsidR="008C4D82" w:rsidRPr="003A1C64" w:rsidRDefault="004B0F24" w:rsidP="008C4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19</w:t>
            </w:r>
          </w:p>
        </w:tc>
      </w:tr>
      <w:tr w:rsidR="008C4D82" w:rsidRPr="003A1C64" w:rsidTr="004B0F24">
        <w:trPr>
          <w:trHeight w:val="465"/>
          <w:jc w:val="center"/>
        </w:trPr>
        <w:tc>
          <w:tcPr>
            <w:tcW w:w="5230" w:type="dxa"/>
            <w:gridSpan w:val="3"/>
            <w:vAlign w:val="center"/>
          </w:tcPr>
          <w:p w:rsidR="008C4D82" w:rsidRPr="00306915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D82" w:rsidRPr="00306915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06915">
              <w:rPr>
                <w:rFonts w:ascii="Arial" w:hAnsi="Arial" w:cs="Arial"/>
                <w:sz w:val="20"/>
                <w:szCs w:val="20"/>
              </w:rPr>
              <w:t>Inicio Inscripciones Período 202</w:t>
            </w:r>
            <w:r w:rsidR="00271D0A">
              <w:rPr>
                <w:rFonts w:ascii="Arial" w:hAnsi="Arial" w:cs="Arial"/>
                <w:sz w:val="20"/>
                <w:szCs w:val="20"/>
              </w:rPr>
              <w:t>2</w:t>
            </w:r>
            <w:r w:rsidRPr="00306915">
              <w:rPr>
                <w:rFonts w:ascii="Arial" w:hAnsi="Arial" w:cs="Arial"/>
                <w:sz w:val="20"/>
                <w:szCs w:val="20"/>
              </w:rPr>
              <w:t>-</w:t>
            </w:r>
            <w:r w:rsidR="00271D0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C4D82" w:rsidRPr="00306915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06915">
              <w:rPr>
                <w:rFonts w:ascii="Arial" w:hAnsi="Arial" w:cs="Arial"/>
                <w:sz w:val="20"/>
                <w:szCs w:val="20"/>
              </w:rPr>
              <w:t>Finalización (Aspirantes Nuevos)</w:t>
            </w:r>
          </w:p>
          <w:p w:rsidR="008C4D82" w:rsidRPr="00306915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06915">
              <w:rPr>
                <w:rFonts w:ascii="Arial" w:hAnsi="Arial" w:cs="Arial"/>
                <w:sz w:val="20"/>
                <w:szCs w:val="20"/>
              </w:rPr>
              <w:t>Finalización (Aspirantes Transferencias y Reingresos)</w:t>
            </w:r>
          </w:p>
        </w:tc>
        <w:tc>
          <w:tcPr>
            <w:tcW w:w="5528" w:type="dxa"/>
            <w:gridSpan w:val="4"/>
            <w:vAlign w:val="center"/>
          </w:tcPr>
          <w:p w:rsidR="008C4D82" w:rsidRPr="00306915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06915">
              <w:rPr>
                <w:rFonts w:ascii="Arial" w:hAnsi="Arial" w:cs="Arial"/>
                <w:sz w:val="20"/>
                <w:szCs w:val="20"/>
              </w:rPr>
              <w:t>Septiembre 1</w:t>
            </w:r>
          </w:p>
          <w:p w:rsidR="008C4D82" w:rsidRPr="00306915" w:rsidRDefault="000A23DD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06915">
              <w:rPr>
                <w:rFonts w:ascii="Arial" w:hAnsi="Arial" w:cs="Arial"/>
                <w:sz w:val="20"/>
                <w:szCs w:val="20"/>
              </w:rPr>
              <w:t>Enero 29 de 202</w:t>
            </w:r>
            <w:r w:rsidR="00271D0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C4D82" w:rsidRPr="00306915" w:rsidRDefault="00271D0A" w:rsidP="008C4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15 de 2022</w:t>
            </w:r>
          </w:p>
        </w:tc>
      </w:tr>
      <w:tr w:rsidR="008C4D82" w:rsidRPr="003A1C64" w:rsidTr="004B0F24">
        <w:trPr>
          <w:trHeight w:val="392"/>
          <w:jc w:val="center"/>
        </w:trPr>
        <w:tc>
          <w:tcPr>
            <w:tcW w:w="5230" w:type="dxa"/>
            <w:gridSpan w:val="3"/>
          </w:tcPr>
          <w:p w:rsidR="008C4D82" w:rsidRPr="0010651E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10651E">
              <w:rPr>
                <w:rFonts w:ascii="Arial" w:hAnsi="Arial" w:cs="Arial"/>
                <w:sz w:val="20"/>
                <w:szCs w:val="20"/>
              </w:rPr>
              <w:t xml:space="preserve">Estímulos y Reconocimientos </w:t>
            </w:r>
          </w:p>
        </w:tc>
        <w:tc>
          <w:tcPr>
            <w:tcW w:w="5528" w:type="dxa"/>
            <w:gridSpan w:val="4"/>
            <w:vAlign w:val="center"/>
          </w:tcPr>
          <w:p w:rsidR="008C4D82" w:rsidRPr="00D04F0B" w:rsidRDefault="00D04F0B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D04F0B">
              <w:rPr>
                <w:rFonts w:ascii="Arial" w:hAnsi="Arial" w:cs="Arial"/>
                <w:sz w:val="20"/>
                <w:szCs w:val="20"/>
              </w:rPr>
              <w:t>Septiembre 24</w:t>
            </w:r>
          </w:p>
        </w:tc>
      </w:tr>
      <w:tr w:rsidR="008C4D82" w:rsidRPr="003A1C64" w:rsidTr="004B0F24">
        <w:trPr>
          <w:trHeight w:val="411"/>
          <w:jc w:val="center"/>
        </w:trPr>
        <w:tc>
          <w:tcPr>
            <w:tcW w:w="5230" w:type="dxa"/>
            <w:gridSpan w:val="3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>Evaluación Integral Profesores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vAlign w:val="center"/>
          </w:tcPr>
          <w:p w:rsidR="008C4D82" w:rsidRPr="00D04F0B" w:rsidRDefault="00D04F0B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D04F0B">
              <w:rPr>
                <w:rFonts w:ascii="Arial" w:hAnsi="Arial" w:cs="Arial"/>
                <w:sz w:val="20"/>
                <w:szCs w:val="20"/>
              </w:rPr>
              <w:t xml:space="preserve">Octubre </w:t>
            </w:r>
          </w:p>
        </w:tc>
      </w:tr>
      <w:tr w:rsidR="008C4D82" w:rsidRPr="003A1C64" w:rsidTr="004B0F24">
        <w:trPr>
          <w:trHeight w:val="405"/>
          <w:jc w:val="center"/>
        </w:trPr>
        <w:tc>
          <w:tcPr>
            <w:tcW w:w="5230" w:type="dxa"/>
            <w:gridSpan w:val="3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>Publicación Cronograma de Evaluación Finales y habilitación</w:t>
            </w:r>
          </w:p>
        </w:tc>
        <w:tc>
          <w:tcPr>
            <w:tcW w:w="5528" w:type="dxa"/>
            <w:gridSpan w:val="4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5 a 10</w:t>
            </w:r>
          </w:p>
        </w:tc>
      </w:tr>
      <w:tr w:rsidR="008C4D82" w:rsidRPr="003A1C64" w:rsidTr="004B0F24">
        <w:trPr>
          <w:trHeight w:val="431"/>
          <w:jc w:val="center"/>
        </w:trPr>
        <w:tc>
          <w:tcPr>
            <w:tcW w:w="10758" w:type="dxa"/>
            <w:gridSpan w:val="7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 xml:space="preserve">Entrega y sistematización de nota primer seguimiento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A1C6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8C4D82" w:rsidRPr="003A1C64" w:rsidTr="004B0F24">
        <w:trPr>
          <w:trHeight w:val="216"/>
          <w:jc w:val="center"/>
        </w:trPr>
        <w:tc>
          <w:tcPr>
            <w:tcW w:w="1860" w:type="dxa"/>
            <w:gridSpan w:val="2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>Profesional</w:t>
            </w:r>
          </w:p>
        </w:tc>
        <w:tc>
          <w:tcPr>
            <w:tcW w:w="3370" w:type="dxa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>Ciclo I</w:t>
            </w:r>
          </w:p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>Ciclo II</w:t>
            </w:r>
          </w:p>
        </w:tc>
        <w:tc>
          <w:tcPr>
            <w:tcW w:w="5528" w:type="dxa"/>
            <w:gridSpan w:val="4"/>
            <w:vAlign w:val="center"/>
          </w:tcPr>
          <w:p w:rsidR="008C4D82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1</w:t>
            </w:r>
          </w:p>
          <w:p w:rsidR="008C4D82" w:rsidRPr="003A1C64" w:rsidRDefault="004B0F24" w:rsidP="008C4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26</w:t>
            </w:r>
          </w:p>
        </w:tc>
      </w:tr>
      <w:tr w:rsidR="008C4D82" w:rsidRPr="003A1C64" w:rsidTr="004B0F24">
        <w:trPr>
          <w:trHeight w:val="411"/>
          <w:jc w:val="center"/>
        </w:trPr>
        <w:tc>
          <w:tcPr>
            <w:tcW w:w="5230" w:type="dxa"/>
            <w:gridSpan w:val="3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 xml:space="preserve">Finalización de clases </w:t>
            </w:r>
          </w:p>
        </w:tc>
        <w:tc>
          <w:tcPr>
            <w:tcW w:w="5528" w:type="dxa"/>
            <w:gridSpan w:val="4"/>
            <w:vAlign w:val="center"/>
          </w:tcPr>
          <w:p w:rsidR="008C4D82" w:rsidRPr="003A1C64" w:rsidRDefault="004B0F24" w:rsidP="008C4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19</w:t>
            </w:r>
          </w:p>
        </w:tc>
      </w:tr>
      <w:tr w:rsidR="008C4D82" w:rsidRPr="003A1C64" w:rsidTr="004B0F24">
        <w:trPr>
          <w:trHeight w:val="403"/>
          <w:jc w:val="center"/>
        </w:trPr>
        <w:tc>
          <w:tcPr>
            <w:tcW w:w="5230" w:type="dxa"/>
            <w:gridSpan w:val="3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 xml:space="preserve">Habilitaciones </w:t>
            </w:r>
          </w:p>
        </w:tc>
        <w:tc>
          <w:tcPr>
            <w:tcW w:w="5528" w:type="dxa"/>
            <w:gridSpan w:val="4"/>
            <w:vAlign w:val="center"/>
          </w:tcPr>
          <w:p w:rsidR="008C4D82" w:rsidRPr="003A1C64" w:rsidRDefault="004B0F24" w:rsidP="008C4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26</w:t>
            </w:r>
          </w:p>
        </w:tc>
      </w:tr>
      <w:tr w:rsidR="008C4D82" w:rsidRPr="003A1C64" w:rsidTr="004B0F24">
        <w:trPr>
          <w:trHeight w:val="396"/>
          <w:jc w:val="center"/>
        </w:trPr>
        <w:tc>
          <w:tcPr>
            <w:tcW w:w="5230" w:type="dxa"/>
            <w:gridSpan w:val="3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>Reclamo de Notas</w:t>
            </w:r>
          </w:p>
        </w:tc>
        <w:tc>
          <w:tcPr>
            <w:tcW w:w="5528" w:type="dxa"/>
            <w:gridSpan w:val="4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11</w:t>
            </w:r>
          </w:p>
        </w:tc>
      </w:tr>
      <w:tr w:rsidR="008C4D82" w:rsidRPr="003A1C64" w:rsidTr="004B0F24">
        <w:trPr>
          <w:trHeight w:val="440"/>
          <w:jc w:val="center"/>
        </w:trPr>
        <w:tc>
          <w:tcPr>
            <w:tcW w:w="5230" w:type="dxa"/>
            <w:gridSpan w:val="3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 xml:space="preserve">-Cierre Académico </w:t>
            </w:r>
          </w:p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 w:rsidRPr="003A1C64">
              <w:rPr>
                <w:rFonts w:ascii="Arial" w:hAnsi="Arial" w:cs="Arial"/>
                <w:sz w:val="20"/>
                <w:szCs w:val="20"/>
              </w:rPr>
              <w:t xml:space="preserve">-Publicación de resultados académicos </w:t>
            </w:r>
          </w:p>
        </w:tc>
        <w:tc>
          <w:tcPr>
            <w:tcW w:w="5528" w:type="dxa"/>
            <w:gridSpan w:val="4"/>
            <w:vAlign w:val="center"/>
          </w:tcPr>
          <w:p w:rsidR="008C4D82" w:rsidRPr="003A1C64" w:rsidRDefault="008C4D82" w:rsidP="008C4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12</w:t>
            </w:r>
          </w:p>
        </w:tc>
      </w:tr>
    </w:tbl>
    <w:p w:rsidR="00A86A49" w:rsidRPr="003A1C64" w:rsidRDefault="00A86A49" w:rsidP="004C12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A86A49" w:rsidRPr="003A1C64" w:rsidSect="00B25337">
      <w:pgSz w:w="12240" w:h="15840" w:code="1"/>
      <w:pgMar w:top="709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215C"/>
    <w:multiLevelType w:val="hybridMultilevel"/>
    <w:tmpl w:val="222A218C"/>
    <w:lvl w:ilvl="0" w:tplc="5D54E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C0577"/>
    <w:multiLevelType w:val="hybridMultilevel"/>
    <w:tmpl w:val="F5100C96"/>
    <w:lvl w:ilvl="0" w:tplc="51BADE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49"/>
    <w:rsid w:val="00007C50"/>
    <w:rsid w:val="00024C05"/>
    <w:rsid w:val="00060E63"/>
    <w:rsid w:val="000A23DD"/>
    <w:rsid w:val="000B03FB"/>
    <w:rsid w:val="000C4819"/>
    <w:rsid w:val="000C707D"/>
    <w:rsid w:val="0010651E"/>
    <w:rsid w:val="001640EA"/>
    <w:rsid w:val="00187141"/>
    <w:rsid w:val="00194A12"/>
    <w:rsid w:val="00201898"/>
    <w:rsid w:val="002206E6"/>
    <w:rsid w:val="0022502E"/>
    <w:rsid w:val="002360D7"/>
    <w:rsid w:val="00265FC9"/>
    <w:rsid w:val="00271D0A"/>
    <w:rsid w:val="00276B27"/>
    <w:rsid w:val="00277401"/>
    <w:rsid w:val="002E4FA3"/>
    <w:rsid w:val="002F4914"/>
    <w:rsid w:val="00306915"/>
    <w:rsid w:val="00346370"/>
    <w:rsid w:val="0036098A"/>
    <w:rsid w:val="00376743"/>
    <w:rsid w:val="003942E0"/>
    <w:rsid w:val="003A1C64"/>
    <w:rsid w:val="003B7826"/>
    <w:rsid w:val="003D0E13"/>
    <w:rsid w:val="00472FC0"/>
    <w:rsid w:val="004A71C2"/>
    <w:rsid w:val="004B0F24"/>
    <w:rsid w:val="004C12DB"/>
    <w:rsid w:val="004E495D"/>
    <w:rsid w:val="004F29A9"/>
    <w:rsid w:val="004F3868"/>
    <w:rsid w:val="00515D0C"/>
    <w:rsid w:val="00523616"/>
    <w:rsid w:val="005D5CBB"/>
    <w:rsid w:val="00606571"/>
    <w:rsid w:val="00606F1F"/>
    <w:rsid w:val="006073BF"/>
    <w:rsid w:val="00616CAD"/>
    <w:rsid w:val="00627330"/>
    <w:rsid w:val="006A035A"/>
    <w:rsid w:val="006D4A80"/>
    <w:rsid w:val="006F4256"/>
    <w:rsid w:val="007053EC"/>
    <w:rsid w:val="007216E5"/>
    <w:rsid w:val="00783663"/>
    <w:rsid w:val="007C1AF5"/>
    <w:rsid w:val="007C1BC3"/>
    <w:rsid w:val="007C4E61"/>
    <w:rsid w:val="00822BC1"/>
    <w:rsid w:val="00847491"/>
    <w:rsid w:val="00850A5F"/>
    <w:rsid w:val="00866600"/>
    <w:rsid w:val="008943F7"/>
    <w:rsid w:val="008A2AD8"/>
    <w:rsid w:val="008A522C"/>
    <w:rsid w:val="008C0128"/>
    <w:rsid w:val="008C4076"/>
    <w:rsid w:val="008C4D82"/>
    <w:rsid w:val="008E03DB"/>
    <w:rsid w:val="008F353A"/>
    <w:rsid w:val="009014D3"/>
    <w:rsid w:val="00914B51"/>
    <w:rsid w:val="00915C6B"/>
    <w:rsid w:val="00946CC6"/>
    <w:rsid w:val="009560E5"/>
    <w:rsid w:val="00957B07"/>
    <w:rsid w:val="009A177D"/>
    <w:rsid w:val="009D289E"/>
    <w:rsid w:val="009D77D4"/>
    <w:rsid w:val="009E597F"/>
    <w:rsid w:val="009E632A"/>
    <w:rsid w:val="00A21478"/>
    <w:rsid w:val="00A2209C"/>
    <w:rsid w:val="00A41B3A"/>
    <w:rsid w:val="00A607BC"/>
    <w:rsid w:val="00A846CB"/>
    <w:rsid w:val="00A86A49"/>
    <w:rsid w:val="00A908DF"/>
    <w:rsid w:val="00A93F93"/>
    <w:rsid w:val="00AA629B"/>
    <w:rsid w:val="00B01D40"/>
    <w:rsid w:val="00B25337"/>
    <w:rsid w:val="00BA3F50"/>
    <w:rsid w:val="00BB0FB9"/>
    <w:rsid w:val="00C4305F"/>
    <w:rsid w:val="00C53E6D"/>
    <w:rsid w:val="00C60FAA"/>
    <w:rsid w:val="00CB518A"/>
    <w:rsid w:val="00CD6082"/>
    <w:rsid w:val="00CE6778"/>
    <w:rsid w:val="00CE7F95"/>
    <w:rsid w:val="00CF2959"/>
    <w:rsid w:val="00D04F0B"/>
    <w:rsid w:val="00D178BE"/>
    <w:rsid w:val="00D73E78"/>
    <w:rsid w:val="00D77CB6"/>
    <w:rsid w:val="00D95022"/>
    <w:rsid w:val="00DB514A"/>
    <w:rsid w:val="00DE7E1F"/>
    <w:rsid w:val="00E90010"/>
    <w:rsid w:val="00F13AA0"/>
    <w:rsid w:val="00F96C04"/>
    <w:rsid w:val="00F975E0"/>
    <w:rsid w:val="00FB591F"/>
    <w:rsid w:val="00FC027C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145C"/>
  <w15:chartTrackingRefBased/>
  <w15:docId w15:val="{D029C1D8-633A-480B-9709-86F0BFAD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6A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E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Yineth Legro Quintero</dc:creator>
  <cp:keywords/>
  <dc:description/>
  <cp:lastModifiedBy>Sandra Yineth Legro Quintero</cp:lastModifiedBy>
  <cp:revision>9</cp:revision>
  <cp:lastPrinted>2019-11-20T18:42:00Z</cp:lastPrinted>
  <dcterms:created xsi:type="dcterms:W3CDTF">2021-04-13T23:30:00Z</dcterms:created>
  <dcterms:modified xsi:type="dcterms:W3CDTF">2021-05-04T23:12:00Z</dcterms:modified>
</cp:coreProperties>
</file>